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04" w:rsidRPr="00D26404" w:rsidRDefault="00D26404" w:rsidP="00D26404">
      <w:pPr>
        <w:widowControl w:val="0"/>
        <w:pBdr>
          <w:bottom w:val="single" w:sz="12" w:space="0" w:color="auto"/>
        </w:pBdr>
        <w:autoSpaceDE w:val="0"/>
        <w:autoSpaceDN w:val="0"/>
        <w:adjustRightInd w:val="0"/>
        <w:spacing w:after="0" w:line="240" w:lineRule="auto"/>
        <w:ind w:right="-108"/>
        <w:jc w:val="center"/>
        <w:rPr>
          <w:rFonts w:ascii="Times New Roman" w:eastAsia="Calibri" w:hAnsi="Times New Roman" w:cs="Times New Roman"/>
          <w:sz w:val="24"/>
          <w:szCs w:val="24"/>
        </w:rPr>
      </w:pPr>
      <w:r w:rsidRPr="00D26404">
        <w:rPr>
          <w:rFonts w:ascii="Times New Roman" w:eastAsia="Calibri" w:hAnsi="Times New Roman" w:cs="Times New Roman"/>
          <w:sz w:val="24"/>
          <w:szCs w:val="24"/>
        </w:rPr>
        <w:t>АДМИНИСТРАЦИЯ МУНИЦИПАЛЬНОГО ОБРАЗОВАНИЯ СЕЛЬСКОЕ ПОСЕЛЕНИЕ «КЫРЕНСКОЕ» ТУНКИНСКОГО РАЙОНА РЕСПУБЛИКИ БУРЯТИЯ</w:t>
      </w:r>
    </w:p>
    <w:p w:rsidR="00D26404" w:rsidRPr="00D26404" w:rsidRDefault="00D26404" w:rsidP="00D26404">
      <w:pPr>
        <w:widowControl w:val="0"/>
        <w:autoSpaceDE w:val="0"/>
        <w:autoSpaceDN w:val="0"/>
        <w:adjustRightInd w:val="0"/>
        <w:spacing w:after="0" w:line="240" w:lineRule="auto"/>
        <w:ind w:right="-108"/>
        <w:jc w:val="center"/>
        <w:rPr>
          <w:rFonts w:ascii="Times New Roman" w:eastAsia="Calibri" w:hAnsi="Times New Roman" w:cs="Times New Roman"/>
          <w:sz w:val="24"/>
          <w:szCs w:val="24"/>
        </w:rPr>
      </w:pPr>
      <w:r w:rsidRPr="00D26404">
        <w:rPr>
          <w:rFonts w:ascii="Times New Roman" w:eastAsia="Calibri" w:hAnsi="Times New Roman" w:cs="Times New Roman"/>
          <w:sz w:val="24"/>
          <w:szCs w:val="24"/>
        </w:rPr>
        <w:t xml:space="preserve">671010, </w:t>
      </w:r>
      <w:proofErr w:type="spellStart"/>
      <w:r w:rsidRPr="00D26404">
        <w:rPr>
          <w:rFonts w:ascii="Times New Roman" w:eastAsia="Calibri" w:hAnsi="Times New Roman" w:cs="Times New Roman"/>
          <w:sz w:val="24"/>
          <w:szCs w:val="24"/>
        </w:rPr>
        <w:t>Тункинский</w:t>
      </w:r>
      <w:proofErr w:type="spellEnd"/>
      <w:r w:rsidRPr="00D26404">
        <w:rPr>
          <w:rFonts w:ascii="Times New Roman" w:eastAsia="Calibri" w:hAnsi="Times New Roman" w:cs="Times New Roman"/>
          <w:sz w:val="24"/>
          <w:szCs w:val="24"/>
        </w:rPr>
        <w:t xml:space="preserve"> район, с. Кырен, ул. Ленина, д. 135. Тел. 41-4-50</w:t>
      </w:r>
    </w:p>
    <w:p w:rsidR="00D26404" w:rsidRPr="00D26404" w:rsidRDefault="00D26404" w:rsidP="00D26404">
      <w:pPr>
        <w:widowControl w:val="0"/>
        <w:autoSpaceDE w:val="0"/>
        <w:autoSpaceDN w:val="0"/>
        <w:adjustRightInd w:val="0"/>
        <w:spacing w:after="0" w:line="240" w:lineRule="auto"/>
        <w:ind w:right="-108"/>
        <w:jc w:val="center"/>
        <w:rPr>
          <w:rFonts w:ascii="Times New Roman" w:eastAsia="Calibri" w:hAnsi="Times New Roman" w:cs="Times New Roman"/>
          <w:sz w:val="24"/>
          <w:szCs w:val="24"/>
        </w:rPr>
      </w:pPr>
    </w:p>
    <w:p w:rsidR="00D26404" w:rsidRPr="00D26404" w:rsidRDefault="00D26404" w:rsidP="00D26404">
      <w:pPr>
        <w:widowControl w:val="0"/>
        <w:autoSpaceDE w:val="0"/>
        <w:autoSpaceDN w:val="0"/>
        <w:adjustRightInd w:val="0"/>
        <w:spacing w:after="0" w:line="240" w:lineRule="auto"/>
        <w:ind w:right="-108"/>
        <w:jc w:val="center"/>
        <w:rPr>
          <w:rFonts w:ascii="Times New Roman" w:eastAsia="Calibri" w:hAnsi="Times New Roman" w:cs="Times New Roman"/>
          <w:sz w:val="24"/>
          <w:szCs w:val="24"/>
        </w:rPr>
      </w:pPr>
      <w:proofErr w:type="spellStart"/>
      <w:r w:rsidRPr="00D26404">
        <w:rPr>
          <w:rFonts w:ascii="Times New Roman" w:eastAsia="Calibri" w:hAnsi="Times New Roman" w:cs="Times New Roman"/>
          <w:sz w:val="24"/>
          <w:szCs w:val="24"/>
        </w:rPr>
        <w:t>Тогтоол</w:t>
      </w:r>
      <w:proofErr w:type="spellEnd"/>
    </w:p>
    <w:p w:rsidR="00D26404" w:rsidRPr="00D26404" w:rsidRDefault="00D26404" w:rsidP="00D26404">
      <w:pPr>
        <w:widowControl w:val="0"/>
        <w:autoSpaceDE w:val="0"/>
        <w:autoSpaceDN w:val="0"/>
        <w:adjustRightInd w:val="0"/>
        <w:spacing w:after="0" w:line="240" w:lineRule="auto"/>
        <w:ind w:right="-108"/>
        <w:jc w:val="center"/>
        <w:rPr>
          <w:rFonts w:ascii="Times New Roman" w:eastAsia="Calibri" w:hAnsi="Times New Roman" w:cs="Times New Roman"/>
          <w:sz w:val="24"/>
          <w:szCs w:val="24"/>
        </w:rPr>
      </w:pPr>
      <w:r w:rsidRPr="00D26404">
        <w:rPr>
          <w:rFonts w:ascii="Times New Roman" w:eastAsia="Calibri" w:hAnsi="Times New Roman" w:cs="Times New Roman"/>
          <w:sz w:val="24"/>
          <w:szCs w:val="24"/>
        </w:rPr>
        <w:t>Постановление</w:t>
      </w:r>
    </w:p>
    <w:p w:rsidR="00D26404" w:rsidRPr="00D26404" w:rsidRDefault="0085606B" w:rsidP="00D26404">
      <w:pPr>
        <w:widowControl w:val="0"/>
        <w:tabs>
          <w:tab w:val="left" w:pos="8385"/>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00D26404" w:rsidRPr="00D26404">
        <w:rPr>
          <w:rFonts w:ascii="Times New Roman" w:eastAsia="Calibri" w:hAnsi="Times New Roman" w:cs="Times New Roman"/>
          <w:sz w:val="24"/>
          <w:szCs w:val="24"/>
        </w:rPr>
        <w:t xml:space="preserve">» </w:t>
      </w:r>
      <w:r w:rsidR="00EB7E43">
        <w:rPr>
          <w:rFonts w:ascii="Times New Roman" w:eastAsia="Calibri" w:hAnsi="Times New Roman" w:cs="Times New Roman"/>
          <w:sz w:val="24"/>
          <w:szCs w:val="24"/>
        </w:rPr>
        <w:t>марта</w:t>
      </w:r>
      <w:r w:rsidR="00E24B6A">
        <w:rPr>
          <w:rFonts w:ascii="Times New Roman" w:eastAsia="Calibri" w:hAnsi="Times New Roman" w:cs="Times New Roman"/>
          <w:sz w:val="24"/>
          <w:szCs w:val="24"/>
        </w:rPr>
        <w:t xml:space="preserve"> 2022</w:t>
      </w:r>
      <w:r w:rsidR="00D26404" w:rsidRPr="00D26404">
        <w:rPr>
          <w:rFonts w:ascii="Times New Roman" w:eastAsia="Calibri" w:hAnsi="Times New Roman" w:cs="Times New Roman"/>
          <w:sz w:val="24"/>
          <w:szCs w:val="24"/>
        </w:rPr>
        <w:t xml:space="preserve"> </w:t>
      </w:r>
      <w:r w:rsidR="00D26404" w:rsidRPr="00D26404">
        <w:rPr>
          <w:rFonts w:ascii="Times New Roman" w:eastAsia="Calibri" w:hAnsi="Times New Roman" w:cs="Times New Roman"/>
          <w:sz w:val="24"/>
          <w:szCs w:val="24"/>
        </w:rPr>
        <w:tab/>
        <w:t>№</w:t>
      </w:r>
      <w:r>
        <w:rPr>
          <w:rFonts w:ascii="Times New Roman" w:eastAsia="Calibri" w:hAnsi="Times New Roman" w:cs="Times New Roman"/>
          <w:sz w:val="24"/>
          <w:szCs w:val="24"/>
        </w:rPr>
        <w:t>18-3</w:t>
      </w:r>
    </w:p>
    <w:p w:rsidR="00D26404" w:rsidRPr="00D26404" w:rsidRDefault="00D26404" w:rsidP="00D2640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D26404" w:rsidRPr="00D26404" w:rsidRDefault="00E24B6A" w:rsidP="005C0CF6">
      <w:pPr>
        <w:widowControl w:val="0"/>
        <w:autoSpaceDE w:val="0"/>
        <w:autoSpaceDN w:val="0"/>
        <w:adjustRightInd w:val="0"/>
        <w:spacing w:after="0" w:line="240" w:lineRule="auto"/>
        <w:ind w:firstLine="709"/>
        <w:jc w:val="both"/>
        <w:rPr>
          <w:rFonts w:ascii="Calibri" w:eastAsia="Calibri" w:hAnsi="Calibri" w:cs="Calibri"/>
          <w:sz w:val="24"/>
          <w:szCs w:val="24"/>
        </w:rPr>
      </w:pPr>
      <w:r>
        <w:rPr>
          <w:rFonts w:ascii="Times New Roman" w:eastAsia="Calibri" w:hAnsi="Times New Roman" w:cs="Times New Roman"/>
          <w:sz w:val="24"/>
          <w:szCs w:val="24"/>
        </w:rPr>
        <w:t>О внесении изменений в Постановление от 29.11.2021 № 87 «</w:t>
      </w:r>
      <w:r w:rsidR="00D26404" w:rsidRPr="00D26404">
        <w:rPr>
          <w:rFonts w:ascii="Times New Roman" w:eastAsia="Calibri" w:hAnsi="Times New Roman" w:cs="Times New Roman"/>
          <w:sz w:val="24"/>
          <w:szCs w:val="24"/>
        </w:rPr>
        <w:t>Об утверждении административного регламента администрации муниципального образования сельское поселение «</w:t>
      </w:r>
      <w:proofErr w:type="spellStart"/>
      <w:r w:rsidR="00D26404" w:rsidRPr="00D26404">
        <w:rPr>
          <w:rFonts w:ascii="Times New Roman" w:eastAsia="Calibri" w:hAnsi="Times New Roman" w:cs="Times New Roman"/>
          <w:sz w:val="24"/>
          <w:szCs w:val="24"/>
        </w:rPr>
        <w:t>Кыренское</w:t>
      </w:r>
      <w:proofErr w:type="spellEnd"/>
      <w:r w:rsidR="00D26404" w:rsidRPr="00D26404">
        <w:rPr>
          <w:rFonts w:ascii="Times New Roman" w:eastAsia="Calibri" w:hAnsi="Times New Roman" w:cs="Times New Roman"/>
          <w:sz w:val="24"/>
          <w:szCs w:val="24"/>
        </w:rPr>
        <w:t>» по предоставлению муниципальной услуги в соответствии с Законом Республики Бурятия от 16.10.2002 № 115-III «О бесплатном предоставлении в собственность земельных участков, находящихся в государственной и муниципальной собственности».</w:t>
      </w:r>
    </w:p>
    <w:p w:rsidR="00D26404" w:rsidRPr="00D26404" w:rsidRDefault="00D26404" w:rsidP="005C0CF6">
      <w:pPr>
        <w:widowControl w:val="0"/>
        <w:autoSpaceDE w:val="0"/>
        <w:autoSpaceDN w:val="0"/>
        <w:adjustRightInd w:val="0"/>
        <w:spacing w:after="0" w:line="240" w:lineRule="auto"/>
        <w:ind w:firstLine="709"/>
        <w:jc w:val="both"/>
        <w:rPr>
          <w:rFonts w:ascii="Calibri" w:eastAsia="Calibri" w:hAnsi="Calibri" w:cs="Calibri"/>
          <w:sz w:val="24"/>
          <w:szCs w:val="24"/>
        </w:rPr>
      </w:pPr>
    </w:p>
    <w:p w:rsidR="00D26404" w:rsidRPr="00D26404" w:rsidRDefault="00D26404" w:rsidP="005C0CF6">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26404">
        <w:rPr>
          <w:rFonts w:ascii="Times New Roman" w:eastAsia="Calibri" w:hAnsi="Times New Roman" w:cs="Times New Roman"/>
          <w:color w:val="000000"/>
          <w:sz w:val="24"/>
          <w:szCs w:val="24"/>
        </w:rPr>
        <w:t xml:space="preserve">В соответствии </w:t>
      </w:r>
      <w:r w:rsidRPr="00D26404">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законом Республики Бурятия от 30.12.2003 № 601-III «О земле», законом Республики Бурятия от 16.10.2002 № 115-III «О бесплатном предоставлении в собственность земельных участков, находящихся в государственной и муниципальной собственности», постановлением Правительства Республики Бурятия от 09.10.2007 № 304 «О Министерстве имущественных и земельных отношений Республики Бурятия», распоряжением Правительства Республики Бурятия от 02.12.2011 № 864-р «Об определении Министерства имущественных и земельных отношений Республики Бурятия уполномоченным органом государственной власти Республики Бурятия по осуществлению полномочий в отношении земельных участков и иного недвижимого имущества, находящегося в федеральной собственности, полномочия по управлению и распоряжению которыми переданы Российской Федерацией органам государственной власти Республики Бурятия», Совету депутатов муниципального образования «</w:t>
      </w:r>
      <w:proofErr w:type="spellStart"/>
      <w:r w:rsidRPr="00D26404">
        <w:rPr>
          <w:rFonts w:ascii="Times New Roman" w:eastAsia="Calibri" w:hAnsi="Times New Roman" w:cs="Times New Roman"/>
          <w:sz w:val="24"/>
          <w:szCs w:val="24"/>
        </w:rPr>
        <w:t>Кыренское</w:t>
      </w:r>
      <w:proofErr w:type="spellEnd"/>
      <w:r w:rsidRPr="00D26404">
        <w:rPr>
          <w:rFonts w:ascii="Times New Roman" w:eastAsia="Calibri" w:hAnsi="Times New Roman" w:cs="Times New Roman"/>
          <w:sz w:val="24"/>
          <w:szCs w:val="24"/>
        </w:rPr>
        <w:t>» постановляю</w:t>
      </w:r>
      <w:r w:rsidRPr="00D26404">
        <w:rPr>
          <w:rFonts w:ascii="Times New Roman" w:eastAsia="Calibri" w:hAnsi="Times New Roman" w:cs="Times New Roman"/>
          <w:color w:val="000000"/>
          <w:sz w:val="24"/>
          <w:szCs w:val="24"/>
        </w:rPr>
        <w:t>:</w:t>
      </w:r>
    </w:p>
    <w:p w:rsidR="003D679C" w:rsidRDefault="00D26404" w:rsidP="005C0CF6">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26404">
        <w:rPr>
          <w:rFonts w:ascii="Times New Roman" w:eastAsia="Calibri" w:hAnsi="Times New Roman" w:cs="Times New Roman"/>
          <w:color w:val="000000"/>
          <w:sz w:val="24"/>
          <w:szCs w:val="24"/>
        </w:rPr>
        <w:t xml:space="preserve">1. </w:t>
      </w:r>
      <w:r w:rsidR="003D679C">
        <w:rPr>
          <w:rFonts w:ascii="Times New Roman" w:eastAsia="Calibri" w:hAnsi="Times New Roman" w:cs="Times New Roman"/>
          <w:color w:val="000000"/>
          <w:sz w:val="24"/>
          <w:szCs w:val="24"/>
        </w:rPr>
        <w:t xml:space="preserve">Внести следующие изменения: </w:t>
      </w:r>
    </w:p>
    <w:p w:rsidR="003D679C" w:rsidRDefault="003D679C"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5606B">
        <w:rPr>
          <w:rFonts w:ascii="Times New Roman" w:eastAsia="Calibri" w:hAnsi="Times New Roman" w:cs="Times New Roman"/>
          <w:b/>
          <w:sz w:val="24"/>
          <w:szCs w:val="24"/>
        </w:rPr>
        <w:t>- Пункт 1.3.6.</w:t>
      </w:r>
      <w:r w:rsidR="00C24C5A" w:rsidRPr="0085606B">
        <w:rPr>
          <w:rFonts w:ascii="Times New Roman" w:eastAsia="Calibri" w:hAnsi="Times New Roman" w:cs="Times New Roman"/>
          <w:b/>
          <w:sz w:val="24"/>
          <w:szCs w:val="24"/>
        </w:rPr>
        <w:t xml:space="preserve"> изложить в следующей редакции</w:t>
      </w:r>
      <w:r w:rsidR="00C24C5A">
        <w:rPr>
          <w:rFonts w:ascii="Times New Roman" w:eastAsia="Calibri" w:hAnsi="Times New Roman" w:cs="Times New Roman"/>
          <w:sz w:val="24"/>
          <w:szCs w:val="24"/>
        </w:rPr>
        <w:t>:</w:t>
      </w:r>
    </w:p>
    <w:p w:rsidR="00C24C5A" w:rsidRP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24C5A">
        <w:rPr>
          <w:rFonts w:ascii="Times New Roman" w:eastAsia="Calibri" w:hAnsi="Times New Roman" w:cs="Times New Roman"/>
          <w:sz w:val="24"/>
          <w:szCs w:val="24"/>
        </w:rPr>
        <w:t>1.3.6. Для удобства посетителей на информационном стенде размещается следующая информация:</w:t>
      </w:r>
    </w:p>
    <w:p w:rsidR="00C24C5A" w:rsidRP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4C5A">
        <w:rPr>
          <w:rFonts w:ascii="Times New Roman" w:eastAsia="Calibri" w:hAnsi="Times New Roman" w:cs="Times New Roman"/>
          <w:sz w:val="24"/>
          <w:szCs w:val="24"/>
        </w:rPr>
        <w:t>- форма заявления о предоставлении земельного участка в соответствии с частями 2, 5, 5.1, 6 и 7 статьи 1 Закона;</w:t>
      </w:r>
    </w:p>
    <w:p w:rsidR="00C24C5A" w:rsidRP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4C5A">
        <w:rPr>
          <w:rFonts w:ascii="Times New Roman" w:eastAsia="Calibri" w:hAnsi="Times New Roman" w:cs="Times New Roman"/>
          <w:sz w:val="24"/>
          <w:szCs w:val="24"/>
        </w:rPr>
        <w:t>- образец заполнения заявления о предоставлении земельного участка в соответствии с частями 2, 5, 5.1, 6 и 7 статьи 1 Закона;</w:t>
      </w:r>
    </w:p>
    <w:p w:rsidR="00C24C5A" w:rsidRP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4C5A">
        <w:rPr>
          <w:rFonts w:ascii="Times New Roman" w:eastAsia="Calibri" w:hAnsi="Times New Roman" w:cs="Times New Roman"/>
          <w:sz w:val="24"/>
          <w:szCs w:val="24"/>
        </w:rPr>
        <w:t>- перечень документов, необходимых для принятия решения о предоставлении земельного участка в собственность бесплатно в соответствии с частями 2, 5, 5.1, 6 и 7 статьи 1 Закона;</w:t>
      </w:r>
    </w:p>
    <w:p w:rsidR="00C24C5A" w:rsidRP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4C5A">
        <w:rPr>
          <w:rFonts w:ascii="Times New Roman" w:eastAsia="Calibri" w:hAnsi="Times New Roman" w:cs="Times New Roman"/>
          <w:sz w:val="24"/>
          <w:szCs w:val="24"/>
        </w:rPr>
        <w:t>- форма заявления о предварительном согласовании предоставления земельного участка в соответстви</w:t>
      </w:r>
      <w:r>
        <w:rPr>
          <w:rFonts w:ascii="Times New Roman" w:eastAsia="Calibri" w:hAnsi="Times New Roman" w:cs="Times New Roman"/>
          <w:sz w:val="24"/>
          <w:szCs w:val="24"/>
        </w:rPr>
        <w:t xml:space="preserve">и с пунктами </w:t>
      </w:r>
      <w:r w:rsidRPr="00C24C5A">
        <w:rPr>
          <w:rFonts w:ascii="Times New Roman" w:eastAsia="Calibri" w:hAnsi="Times New Roman" w:cs="Times New Roman"/>
          <w:sz w:val="24"/>
          <w:szCs w:val="24"/>
        </w:rPr>
        <w:t>"д" и "е" части 1 статьи 1 Закона;</w:t>
      </w:r>
    </w:p>
    <w:p w:rsidR="00C24C5A" w:rsidRP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4C5A">
        <w:rPr>
          <w:rFonts w:ascii="Times New Roman" w:eastAsia="Calibri" w:hAnsi="Times New Roman" w:cs="Times New Roman"/>
          <w:sz w:val="24"/>
          <w:szCs w:val="24"/>
        </w:rPr>
        <w:t>- образец заполнения заявления о предварительном согласовании предоставления земельного участка</w:t>
      </w:r>
      <w:r>
        <w:rPr>
          <w:rFonts w:ascii="Times New Roman" w:eastAsia="Calibri" w:hAnsi="Times New Roman" w:cs="Times New Roman"/>
          <w:sz w:val="24"/>
          <w:szCs w:val="24"/>
        </w:rPr>
        <w:t xml:space="preserve"> в соответствии с пунктами </w:t>
      </w:r>
      <w:r w:rsidRPr="00C24C5A">
        <w:rPr>
          <w:rFonts w:ascii="Times New Roman" w:eastAsia="Calibri" w:hAnsi="Times New Roman" w:cs="Times New Roman"/>
          <w:sz w:val="24"/>
          <w:szCs w:val="24"/>
        </w:rPr>
        <w:t>"д" и "е" части 1 статьи 1 Закона;</w:t>
      </w:r>
    </w:p>
    <w:p w:rsidR="00C24C5A" w:rsidRP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4C5A">
        <w:rPr>
          <w:rFonts w:ascii="Times New Roman" w:eastAsia="Calibri" w:hAnsi="Times New Roman" w:cs="Times New Roman"/>
          <w:sz w:val="24"/>
          <w:szCs w:val="24"/>
        </w:rPr>
        <w:t>- перечень документов, необходимых для принятия решения о предварительном согласовании предоставления земельного участ</w:t>
      </w:r>
      <w:r>
        <w:rPr>
          <w:rFonts w:ascii="Times New Roman" w:eastAsia="Calibri" w:hAnsi="Times New Roman" w:cs="Times New Roman"/>
          <w:sz w:val="24"/>
          <w:szCs w:val="24"/>
        </w:rPr>
        <w:t>ка в соответствии с пунктами</w:t>
      </w:r>
      <w:r w:rsidRPr="00C24C5A">
        <w:rPr>
          <w:rFonts w:ascii="Times New Roman" w:eastAsia="Calibri" w:hAnsi="Times New Roman" w:cs="Times New Roman"/>
          <w:sz w:val="24"/>
          <w:szCs w:val="24"/>
        </w:rPr>
        <w:t xml:space="preserve"> "д" и "е" части 1 статьи 1 Закона;</w:t>
      </w:r>
    </w:p>
    <w:p w:rsidR="00C24C5A" w:rsidRP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4C5A">
        <w:rPr>
          <w:rFonts w:ascii="Times New Roman" w:eastAsia="Calibri" w:hAnsi="Times New Roman" w:cs="Times New Roman"/>
          <w:sz w:val="24"/>
          <w:szCs w:val="24"/>
        </w:rPr>
        <w:t>- форма заявления о предоставлении земельного участка</w:t>
      </w:r>
      <w:r>
        <w:rPr>
          <w:rFonts w:ascii="Times New Roman" w:eastAsia="Calibri" w:hAnsi="Times New Roman" w:cs="Times New Roman"/>
          <w:sz w:val="24"/>
          <w:szCs w:val="24"/>
        </w:rPr>
        <w:t xml:space="preserve"> в соответствии с пунктами </w:t>
      </w:r>
      <w:r w:rsidRPr="00C24C5A">
        <w:rPr>
          <w:rFonts w:ascii="Times New Roman" w:eastAsia="Calibri" w:hAnsi="Times New Roman" w:cs="Times New Roman"/>
          <w:sz w:val="24"/>
          <w:szCs w:val="24"/>
        </w:rPr>
        <w:t>"д" и "е" части 1 статьи 1 Закона;</w:t>
      </w:r>
    </w:p>
    <w:p w:rsidR="00C24C5A" w:rsidRP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4C5A">
        <w:rPr>
          <w:rFonts w:ascii="Times New Roman" w:eastAsia="Calibri" w:hAnsi="Times New Roman" w:cs="Times New Roman"/>
          <w:sz w:val="24"/>
          <w:szCs w:val="24"/>
        </w:rPr>
        <w:t>- образец заполнения заявления о предоставлении земельного участк</w:t>
      </w:r>
      <w:r>
        <w:rPr>
          <w:rFonts w:ascii="Times New Roman" w:eastAsia="Calibri" w:hAnsi="Times New Roman" w:cs="Times New Roman"/>
          <w:sz w:val="24"/>
          <w:szCs w:val="24"/>
        </w:rPr>
        <w:t>а в соответствии с пунктами</w:t>
      </w:r>
      <w:r w:rsidRPr="00C24C5A">
        <w:rPr>
          <w:rFonts w:ascii="Times New Roman" w:eastAsia="Calibri" w:hAnsi="Times New Roman" w:cs="Times New Roman"/>
          <w:sz w:val="24"/>
          <w:szCs w:val="24"/>
        </w:rPr>
        <w:t xml:space="preserve"> "д" и "е" части 1 статьи 1 Закона;</w:t>
      </w:r>
    </w:p>
    <w:p w:rsidR="00C24C5A" w:rsidRP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4C5A">
        <w:rPr>
          <w:rFonts w:ascii="Times New Roman" w:eastAsia="Calibri" w:hAnsi="Times New Roman" w:cs="Times New Roman"/>
          <w:sz w:val="24"/>
          <w:szCs w:val="24"/>
        </w:rPr>
        <w:t xml:space="preserve">- перечень документов, необходимых для принятия решения о предоставлении </w:t>
      </w:r>
      <w:r w:rsidRPr="00C24C5A">
        <w:rPr>
          <w:rFonts w:ascii="Times New Roman" w:eastAsia="Calibri" w:hAnsi="Times New Roman" w:cs="Times New Roman"/>
          <w:sz w:val="24"/>
          <w:szCs w:val="24"/>
        </w:rPr>
        <w:lastRenderedPageBreak/>
        <w:t>земельного участка в собственность бесплат</w:t>
      </w:r>
      <w:r>
        <w:rPr>
          <w:rFonts w:ascii="Times New Roman" w:eastAsia="Calibri" w:hAnsi="Times New Roman" w:cs="Times New Roman"/>
          <w:sz w:val="24"/>
          <w:szCs w:val="24"/>
        </w:rPr>
        <w:t>но в соответствии с пунктами</w:t>
      </w:r>
      <w:r w:rsidRPr="00C24C5A">
        <w:rPr>
          <w:rFonts w:ascii="Times New Roman" w:eastAsia="Calibri" w:hAnsi="Times New Roman" w:cs="Times New Roman"/>
          <w:sz w:val="24"/>
          <w:szCs w:val="24"/>
        </w:rPr>
        <w:t xml:space="preserve"> "д" и "е" части 1 статьи 1 Закона.</w:t>
      </w:r>
    </w:p>
    <w:p w:rsidR="00C24C5A" w:rsidRP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4C5A">
        <w:rPr>
          <w:rFonts w:ascii="Times New Roman" w:eastAsia="Calibri" w:hAnsi="Times New Roman" w:cs="Times New Roman"/>
          <w:sz w:val="24"/>
          <w:szCs w:val="24"/>
        </w:rPr>
        <w:t>- адрес Интернет-сайта, номера телефонов Администрации, график приема заявителей.</w:t>
      </w:r>
    </w:p>
    <w:p w:rsidR="00C24C5A" w:rsidRDefault="00C24C5A"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4C5A">
        <w:rPr>
          <w:rFonts w:ascii="Times New Roman" w:eastAsia="Calibri" w:hAnsi="Times New Roman" w:cs="Times New Roman"/>
          <w:sz w:val="24"/>
          <w:szCs w:val="24"/>
        </w:rPr>
        <w:t xml:space="preserve">Стенд со справочной информацией расположен в Администрации муниципального образования в здании по адресу: п. </w:t>
      </w:r>
      <w:proofErr w:type="spellStart"/>
      <w:r w:rsidRPr="00C24C5A">
        <w:rPr>
          <w:rFonts w:ascii="Times New Roman" w:eastAsia="Calibri" w:hAnsi="Times New Roman" w:cs="Times New Roman"/>
          <w:sz w:val="24"/>
          <w:szCs w:val="24"/>
        </w:rPr>
        <w:t>Кыренское</w:t>
      </w:r>
      <w:proofErr w:type="spellEnd"/>
      <w:r w:rsidRPr="00C24C5A">
        <w:rPr>
          <w:rFonts w:ascii="Times New Roman" w:eastAsia="Calibri" w:hAnsi="Times New Roman" w:cs="Times New Roman"/>
          <w:sz w:val="24"/>
          <w:szCs w:val="24"/>
        </w:rPr>
        <w:t>, ул. Ленина, 135.</w:t>
      </w:r>
      <w:r>
        <w:rPr>
          <w:rFonts w:ascii="Times New Roman" w:eastAsia="Calibri" w:hAnsi="Times New Roman" w:cs="Times New Roman"/>
          <w:sz w:val="24"/>
          <w:szCs w:val="24"/>
        </w:rPr>
        <w:t>»</w:t>
      </w:r>
    </w:p>
    <w:p w:rsidR="00A96576" w:rsidRDefault="00A96576"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A2BDC" w:rsidRPr="007E133E" w:rsidRDefault="00DA2BDC"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5606B">
        <w:rPr>
          <w:rFonts w:ascii="Times New Roman" w:eastAsia="Calibri" w:hAnsi="Times New Roman" w:cs="Times New Roman"/>
          <w:b/>
          <w:sz w:val="24"/>
          <w:szCs w:val="24"/>
        </w:rPr>
        <w:t xml:space="preserve">Добавить пункт </w:t>
      </w:r>
      <w:r w:rsidR="00F351D7" w:rsidRPr="0085606B">
        <w:rPr>
          <w:rFonts w:ascii="Times New Roman" w:eastAsia="Calibri" w:hAnsi="Times New Roman" w:cs="Times New Roman"/>
          <w:b/>
          <w:sz w:val="24"/>
          <w:szCs w:val="24"/>
        </w:rPr>
        <w:t>2.16</w:t>
      </w:r>
      <w:r>
        <w:rPr>
          <w:rFonts w:ascii="Times New Roman" w:eastAsia="Calibri" w:hAnsi="Times New Roman" w:cs="Times New Roman"/>
          <w:sz w:val="24"/>
          <w:szCs w:val="24"/>
        </w:rPr>
        <w:t xml:space="preserve">. </w:t>
      </w:r>
      <w:r w:rsidR="006A5EBE">
        <w:rPr>
          <w:rFonts w:ascii="Times New Roman" w:eastAsia="Calibri" w:hAnsi="Times New Roman" w:cs="Times New Roman"/>
          <w:sz w:val="24"/>
          <w:szCs w:val="24"/>
        </w:rPr>
        <w:t>«</w:t>
      </w:r>
      <w:r>
        <w:rPr>
          <w:rFonts w:ascii="Times New Roman" w:eastAsia="Calibri" w:hAnsi="Times New Roman" w:cs="Times New Roman"/>
          <w:sz w:val="24"/>
          <w:szCs w:val="24"/>
        </w:rPr>
        <w:t xml:space="preserve">Процедура </w:t>
      </w:r>
      <w:r w:rsidR="007E133E">
        <w:rPr>
          <w:rFonts w:ascii="Times New Roman" w:eastAsia="Calibri" w:hAnsi="Times New Roman" w:cs="Times New Roman"/>
          <w:sz w:val="24"/>
          <w:szCs w:val="24"/>
        </w:rPr>
        <w:t>постановки заявителя учет в качестве лица, имеющего право на предоставление земельного участка в собственность бесплатно, по основаниям, установленными частями 2, 5, 5.1, 6 и 7 статьей Закона Республики Бурятия от 16.10.2002 № 115-</w:t>
      </w:r>
      <w:r w:rsidR="007E133E">
        <w:rPr>
          <w:rFonts w:ascii="Times New Roman" w:eastAsia="Calibri" w:hAnsi="Times New Roman" w:cs="Times New Roman"/>
          <w:sz w:val="24"/>
          <w:szCs w:val="24"/>
          <w:lang w:val="en-US"/>
        </w:rPr>
        <w:t>III</w:t>
      </w:r>
      <w:r w:rsidR="006A5EBE">
        <w:rPr>
          <w:rFonts w:ascii="Times New Roman" w:eastAsia="Calibri" w:hAnsi="Times New Roman" w:cs="Times New Roman"/>
          <w:sz w:val="24"/>
          <w:szCs w:val="24"/>
        </w:rPr>
        <w:t>»</w:t>
      </w:r>
      <w:r w:rsidR="007E133E">
        <w:rPr>
          <w:rFonts w:ascii="Times New Roman" w:eastAsia="Calibri" w:hAnsi="Times New Roman" w:cs="Times New Roman"/>
          <w:sz w:val="24"/>
          <w:szCs w:val="24"/>
        </w:rPr>
        <w:t>.</w:t>
      </w:r>
    </w:p>
    <w:p w:rsidR="0085606B" w:rsidRDefault="0085606B"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A2BDC" w:rsidRDefault="0097759D"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5606B">
        <w:rPr>
          <w:rFonts w:ascii="Times New Roman" w:eastAsia="Calibri" w:hAnsi="Times New Roman" w:cs="Times New Roman"/>
          <w:b/>
          <w:sz w:val="24"/>
          <w:szCs w:val="24"/>
        </w:rPr>
        <w:t>- Добавить пункт 3.6</w:t>
      </w:r>
      <w:r>
        <w:rPr>
          <w:rFonts w:ascii="Times New Roman" w:eastAsia="Calibri" w:hAnsi="Times New Roman" w:cs="Times New Roman"/>
          <w:sz w:val="24"/>
          <w:szCs w:val="24"/>
        </w:rPr>
        <w:t>. «</w:t>
      </w:r>
      <w:r w:rsidRPr="0097759D">
        <w:rPr>
          <w:rFonts w:ascii="Times New Roman" w:eastAsia="Calibri" w:hAnsi="Times New Roman" w:cs="Times New Roman"/>
          <w:sz w:val="24"/>
          <w:szCs w:val="24"/>
        </w:rPr>
        <w:t>Процедура постановки заявителя учет в качестве лица, имеющего право на предоставление земельного участка в собственность бесплатно, по основаниям, установленными частями 2, 5, 5.1, 6 и 7 статьей Закона Республики Бурятия от 16.10.2002 № 115-III</w:t>
      </w:r>
      <w:r>
        <w:rPr>
          <w:rFonts w:ascii="Times New Roman" w:eastAsia="Calibri" w:hAnsi="Times New Roman" w:cs="Times New Roman"/>
          <w:sz w:val="24"/>
          <w:szCs w:val="24"/>
        </w:rPr>
        <w:t>»</w:t>
      </w:r>
    </w:p>
    <w:p w:rsidR="0097759D" w:rsidRDefault="0097759D"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97759D" w:rsidRDefault="0097759D"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867F9" w:rsidRDefault="00E867F9"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5606B">
        <w:rPr>
          <w:rFonts w:ascii="Times New Roman" w:eastAsia="Calibri" w:hAnsi="Times New Roman" w:cs="Times New Roman"/>
          <w:b/>
          <w:sz w:val="24"/>
          <w:szCs w:val="24"/>
        </w:rPr>
        <w:t>Пункт 2.4.3. изложить в следующей редакции</w:t>
      </w:r>
      <w:r>
        <w:rPr>
          <w:rFonts w:ascii="Times New Roman" w:eastAsia="Calibri" w:hAnsi="Times New Roman" w:cs="Times New Roman"/>
          <w:sz w:val="24"/>
          <w:szCs w:val="24"/>
        </w:rPr>
        <w:t>:</w:t>
      </w:r>
    </w:p>
    <w:p w:rsidR="005E1204" w:rsidRDefault="00E867F9" w:rsidP="00E867F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867F9">
        <w:rPr>
          <w:rFonts w:ascii="Times New Roman" w:eastAsia="Calibri" w:hAnsi="Times New Roman" w:cs="Times New Roman"/>
          <w:sz w:val="24"/>
          <w:szCs w:val="24"/>
        </w:rPr>
        <w:t>2.4.3. При поступлении заявления о предоставлении земельного участка по основани</w:t>
      </w:r>
      <w:r w:rsidR="00CC137F">
        <w:rPr>
          <w:rFonts w:ascii="Times New Roman" w:eastAsia="Calibri" w:hAnsi="Times New Roman" w:cs="Times New Roman"/>
          <w:sz w:val="24"/>
          <w:szCs w:val="24"/>
        </w:rPr>
        <w:t xml:space="preserve">ям, установленным пунктами </w:t>
      </w:r>
      <w:r w:rsidRPr="00E867F9">
        <w:rPr>
          <w:rFonts w:ascii="Times New Roman" w:eastAsia="Calibri" w:hAnsi="Times New Roman" w:cs="Times New Roman"/>
          <w:sz w:val="24"/>
          <w:szCs w:val="24"/>
        </w:rPr>
        <w:t>"д" и "е" части 1 статьи 1 Закона РБ, срок предоставления муниципальной услуги</w:t>
      </w:r>
      <w:r w:rsidR="00A7741F">
        <w:rPr>
          <w:rFonts w:ascii="Times New Roman" w:eastAsia="Calibri" w:hAnsi="Times New Roman" w:cs="Times New Roman"/>
          <w:sz w:val="24"/>
          <w:szCs w:val="24"/>
        </w:rPr>
        <w:t>:</w:t>
      </w:r>
      <w:r w:rsidRPr="00E867F9">
        <w:rPr>
          <w:rFonts w:ascii="Times New Roman" w:eastAsia="Calibri" w:hAnsi="Times New Roman" w:cs="Times New Roman"/>
          <w:sz w:val="24"/>
          <w:szCs w:val="24"/>
        </w:rPr>
        <w:t xml:space="preserve"> </w:t>
      </w:r>
    </w:p>
    <w:p w:rsidR="005E1204" w:rsidRDefault="006B03CF" w:rsidP="00A7741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67F9">
        <w:rPr>
          <w:rFonts w:ascii="Times New Roman" w:eastAsia="Calibri" w:hAnsi="Times New Roman" w:cs="Times New Roman"/>
          <w:sz w:val="24"/>
          <w:szCs w:val="24"/>
        </w:rPr>
        <w:t>- 30 календарных дней с даты поступления заявления о предоставлении земельного участка в собственность бесплатно – срок для подготовки и направления заявителю решения о предоставления земельного участка в собственность бесплатно.</w:t>
      </w:r>
    </w:p>
    <w:p w:rsidR="005E1204" w:rsidRDefault="00A7741F" w:rsidP="00E867F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Заявитель первоначально должен подать заявление о предварительном согласовании земельного участка, </w:t>
      </w:r>
      <w:r w:rsidR="005E1204" w:rsidRPr="005E1204">
        <w:rPr>
          <w:rFonts w:ascii="Times New Roman" w:eastAsia="Calibri" w:hAnsi="Times New Roman" w:cs="Times New Roman"/>
          <w:sz w:val="24"/>
          <w:szCs w:val="24"/>
        </w:rPr>
        <w:t>если земельный участок предстоит образовать или границы земельного участка подлежат уточнению в соответствии с Федеральным законом от 13 июля 2015 года N 218-ФЗ "О государственной регистрации недвижимости";</w:t>
      </w:r>
    </w:p>
    <w:p w:rsidR="005E1204" w:rsidRPr="00E867F9" w:rsidRDefault="005E1204" w:rsidP="00E867F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867F9" w:rsidRDefault="00CC137F"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5606B">
        <w:rPr>
          <w:rFonts w:ascii="Times New Roman" w:eastAsia="Calibri" w:hAnsi="Times New Roman" w:cs="Times New Roman"/>
          <w:b/>
          <w:sz w:val="24"/>
          <w:szCs w:val="24"/>
        </w:rPr>
        <w:t>- Пункт 2.4.4. изложить в следующей редакции</w:t>
      </w:r>
      <w:r>
        <w:rPr>
          <w:rFonts w:ascii="Times New Roman" w:eastAsia="Calibri" w:hAnsi="Times New Roman" w:cs="Times New Roman"/>
          <w:sz w:val="24"/>
          <w:szCs w:val="24"/>
        </w:rPr>
        <w:t>:</w:t>
      </w:r>
    </w:p>
    <w:p w:rsidR="00CC137F" w:rsidRDefault="00CC137F"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C137F">
        <w:rPr>
          <w:rFonts w:ascii="Times New Roman" w:eastAsia="Calibri" w:hAnsi="Times New Roman" w:cs="Times New Roman"/>
          <w:sz w:val="24"/>
          <w:szCs w:val="24"/>
        </w:rPr>
        <w:t>При поступлении заявления о предоставлении земельного участка по основан</w:t>
      </w:r>
      <w:r>
        <w:rPr>
          <w:rFonts w:ascii="Times New Roman" w:eastAsia="Calibri" w:hAnsi="Times New Roman" w:cs="Times New Roman"/>
          <w:sz w:val="24"/>
          <w:szCs w:val="24"/>
        </w:rPr>
        <w:t>иям, установленным пунктами</w:t>
      </w:r>
      <w:r w:rsidRPr="00CC137F">
        <w:rPr>
          <w:rFonts w:ascii="Times New Roman" w:eastAsia="Calibri" w:hAnsi="Times New Roman" w:cs="Times New Roman"/>
          <w:sz w:val="24"/>
          <w:szCs w:val="24"/>
        </w:rPr>
        <w:t xml:space="preserve"> "д" и "е" части 1 статьи 1 Закона РБ, случае если земельный участок образован и границы земельного участка уточнены срок для подготовки </w:t>
      </w:r>
      <w:proofErr w:type="gramStart"/>
      <w:r w:rsidRPr="00CC137F">
        <w:rPr>
          <w:rFonts w:ascii="Times New Roman" w:eastAsia="Calibri" w:hAnsi="Times New Roman" w:cs="Times New Roman"/>
          <w:sz w:val="24"/>
          <w:szCs w:val="24"/>
        </w:rPr>
        <w:t>и  направления</w:t>
      </w:r>
      <w:proofErr w:type="gramEnd"/>
      <w:r w:rsidRPr="00CC137F">
        <w:rPr>
          <w:rFonts w:ascii="Times New Roman" w:eastAsia="Calibri" w:hAnsi="Times New Roman" w:cs="Times New Roman"/>
          <w:sz w:val="24"/>
          <w:szCs w:val="24"/>
        </w:rPr>
        <w:t xml:space="preserve"> заявителю решения о предоставлении земельного участка в собственность бесплатно  - 30 календарных дней с даты поступления заявления о предоставлении земельного участка в собственность бесплатно.</w:t>
      </w:r>
      <w:r>
        <w:rPr>
          <w:rFonts w:ascii="Times New Roman" w:eastAsia="Calibri" w:hAnsi="Times New Roman" w:cs="Times New Roman"/>
          <w:sz w:val="24"/>
          <w:szCs w:val="24"/>
        </w:rPr>
        <w:t>»</w:t>
      </w:r>
    </w:p>
    <w:p w:rsidR="00A96576" w:rsidRDefault="00A96576"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C137F" w:rsidRDefault="00CC137F" w:rsidP="00C24C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5606B">
        <w:rPr>
          <w:rFonts w:ascii="Times New Roman" w:eastAsia="Calibri" w:hAnsi="Times New Roman" w:cs="Times New Roman"/>
          <w:b/>
          <w:sz w:val="24"/>
          <w:szCs w:val="24"/>
        </w:rPr>
        <w:t>Пункт 2.4.5. изложить в следующей редакции</w:t>
      </w:r>
      <w:r>
        <w:rPr>
          <w:rFonts w:ascii="Times New Roman" w:eastAsia="Calibri" w:hAnsi="Times New Roman" w:cs="Times New Roman"/>
          <w:sz w:val="24"/>
          <w:szCs w:val="24"/>
        </w:rPr>
        <w:t>:</w:t>
      </w:r>
    </w:p>
    <w:p w:rsidR="00CC137F" w:rsidRDefault="00CC137F"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C137F">
        <w:rPr>
          <w:rFonts w:ascii="Times New Roman" w:eastAsia="Calibri" w:hAnsi="Times New Roman" w:cs="Times New Roman"/>
          <w:sz w:val="24"/>
          <w:szCs w:val="24"/>
        </w:rPr>
        <w:t>Решение об отказе в пр</w:t>
      </w:r>
      <w:r w:rsidR="007E0C31">
        <w:rPr>
          <w:rFonts w:ascii="Times New Roman" w:eastAsia="Calibri" w:hAnsi="Times New Roman" w:cs="Times New Roman"/>
          <w:sz w:val="24"/>
          <w:szCs w:val="24"/>
        </w:rPr>
        <w:t>едоставлении земельного участка</w:t>
      </w:r>
      <w:r w:rsidRPr="00CC137F">
        <w:rPr>
          <w:rFonts w:ascii="Times New Roman" w:eastAsia="Calibri" w:hAnsi="Times New Roman" w:cs="Times New Roman"/>
          <w:sz w:val="24"/>
          <w:szCs w:val="24"/>
        </w:rPr>
        <w:t xml:space="preserve"> в собственность бесплатно при поступлении заявления о предоставлении земельного участка в собственность бесплатно по основаниям</w:t>
      </w:r>
      <w:r>
        <w:rPr>
          <w:rFonts w:ascii="Times New Roman" w:eastAsia="Calibri" w:hAnsi="Times New Roman" w:cs="Times New Roman"/>
          <w:sz w:val="24"/>
          <w:szCs w:val="24"/>
        </w:rPr>
        <w:t>, предусмотренными пунктами</w:t>
      </w:r>
      <w:r w:rsidRPr="00CC137F">
        <w:rPr>
          <w:rFonts w:ascii="Times New Roman" w:eastAsia="Calibri" w:hAnsi="Times New Roman" w:cs="Times New Roman"/>
          <w:sz w:val="24"/>
          <w:szCs w:val="24"/>
        </w:rPr>
        <w:t xml:space="preserve"> "д" и "е" части 1 статьи 1 Закона РБ,</w:t>
      </w:r>
      <w:r w:rsidR="007E0C31">
        <w:rPr>
          <w:rFonts w:ascii="Times New Roman" w:eastAsia="Calibri" w:hAnsi="Times New Roman" w:cs="Times New Roman"/>
          <w:sz w:val="24"/>
          <w:szCs w:val="24"/>
        </w:rPr>
        <w:t xml:space="preserve"> так же при поступлении заявления о предварительном согласовании земельного участка</w:t>
      </w:r>
      <w:r w:rsidRPr="00CC137F">
        <w:rPr>
          <w:rFonts w:ascii="Times New Roman" w:eastAsia="Calibri" w:hAnsi="Times New Roman" w:cs="Times New Roman"/>
          <w:sz w:val="24"/>
          <w:szCs w:val="24"/>
        </w:rPr>
        <w:t xml:space="preserve"> принимается администрацией и направляется заявителю в течение 30 рабочих дней с даты поступления в Администрацию такого заявления.</w:t>
      </w:r>
      <w:r>
        <w:rPr>
          <w:rFonts w:ascii="Times New Roman" w:eastAsia="Calibri" w:hAnsi="Times New Roman" w:cs="Times New Roman"/>
          <w:sz w:val="24"/>
          <w:szCs w:val="24"/>
        </w:rPr>
        <w:t>»</w:t>
      </w:r>
    </w:p>
    <w:p w:rsidR="00A96576" w:rsidRDefault="00A96576"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93451">
        <w:rPr>
          <w:rFonts w:ascii="Times New Roman" w:eastAsia="Calibri" w:hAnsi="Times New Roman" w:cs="Times New Roman"/>
          <w:b/>
          <w:sz w:val="24"/>
          <w:szCs w:val="24"/>
        </w:rPr>
        <w:t>Пункт 2.6.2. изложить в следующей редакции</w:t>
      </w:r>
      <w:r>
        <w:rPr>
          <w:rFonts w:ascii="Times New Roman" w:eastAsia="Calibri" w:hAnsi="Times New Roman" w:cs="Times New Roman"/>
          <w:sz w:val="24"/>
          <w:szCs w:val="24"/>
        </w:rPr>
        <w:t>:</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B936FC">
        <w:rPr>
          <w:rFonts w:ascii="Times New Roman" w:eastAsia="Calibri" w:hAnsi="Times New Roman" w:cs="Times New Roman"/>
          <w:sz w:val="24"/>
          <w:szCs w:val="24"/>
        </w:rPr>
        <w:t>При предоставлении земельных участко</w:t>
      </w:r>
      <w:r>
        <w:rPr>
          <w:rFonts w:ascii="Times New Roman" w:eastAsia="Calibri" w:hAnsi="Times New Roman" w:cs="Times New Roman"/>
          <w:sz w:val="24"/>
          <w:szCs w:val="24"/>
        </w:rPr>
        <w:t>в в соответствии с пунктами</w:t>
      </w:r>
      <w:r w:rsidRPr="00B936FC">
        <w:rPr>
          <w:rFonts w:ascii="Times New Roman" w:eastAsia="Calibri" w:hAnsi="Times New Roman" w:cs="Times New Roman"/>
          <w:sz w:val="24"/>
          <w:szCs w:val="24"/>
        </w:rPr>
        <w:t xml:space="preserve"> "д" и "е" части 1 статьи 1 Закона РБ: </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xml:space="preserve">2.6.2.1. Исчерпывающий перечень документов, необходимых в соответствии с </w:t>
      </w:r>
      <w:r w:rsidRPr="00B936FC">
        <w:rPr>
          <w:rFonts w:ascii="Times New Roman" w:eastAsia="Calibri" w:hAnsi="Times New Roman" w:cs="Times New Roman"/>
          <w:sz w:val="24"/>
          <w:szCs w:val="24"/>
        </w:rPr>
        <w:lastRenderedPageBreak/>
        <w:t>нормативно-правовыми актами для предоставления муниципальной услуги:</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1) заявление о предварительном согласовании предоставления земельного участка (образец заявления согласно приложению № 2 к настоящему Административному регламенту) – в случае, если земельный участок предстоит образовать или границы земельного участка подлежат уточнению в соответствии с Федеральным законом от 24.07.2007 N 221-ФЗ "О государственном кадастре недвижимости".</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В заявлении о предварительном согласовании предоставления земельного участка должны быть указаны:</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кадастровый номер земельного участка в случае, если границы такого земельного участка подлежат уточнению;</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основание предоставления земельного участка из числа предусмотренных Законом РБ;</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вид права, на котором заявитель желает приобрести земельный участок;</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цель использования земельного участка;</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почтовый адрес и (или) адрес электронной почты для связи с заявителем;</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подпись заявителя или представителя заявителя;</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2) прилагаемые к заявлению о предварительном согласовании предоставления земельного участка документы:</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копия документа, удостоверяющего личность заявителя и личность представителя заявителя;</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копии документа, удостоверяющего права (полномочия) представителя заявителя, если с заявлением обра</w:t>
      </w:r>
      <w:r>
        <w:rPr>
          <w:rFonts w:ascii="Times New Roman" w:eastAsia="Calibri" w:hAnsi="Times New Roman" w:cs="Times New Roman"/>
          <w:sz w:val="24"/>
          <w:szCs w:val="24"/>
        </w:rPr>
        <w:t>щается представитель заявителя;</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справка о регистрации (прописке) по месту жительства в указанном жилом доме - в случае обращения заявителя о предварительном согласовании предоставления земельного участка в соответствии с пунктами "д" и "е" части 1 статьи 1 Закона РБ;</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документы, подтверждающие фактическое пользование земельным участком и создание на нем жилого дома до вступления в силу Закона СССР от 6 марта 1990 года N 1305-1 "О собственности в СССР": домовая книга, архивные сведения или квитанция об оплате земельного налога (платежей за землю) - в случае обращения заявителя о предварительном согласовании предоставления земельного участка в соответствии с пунктом "д" части 1 статьи 1 Закона РБ;</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один из перечисленных документов, подтверждающих фактическое пользование земельным участком и создание на нем жилого дома до вступления в силу Земельного кодекса Российской Федерации: домовая книга, документы об оплате земельного налога (платежей за землю),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 в случае обращения заявителя о предварительном согласовании предоставления земельного участка в соответствии с пунктом "е" части 1 статьи 1 Закона РБ;</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xml:space="preserve">-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w:t>
      </w:r>
      <w:proofErr w:type="gramStart"/>
      <w:r w:rsidRPr="00B936FC">
        <w:rPr>
          <w:rFonts w:ascii="Times New Roman" w:eastAsia="Calibri" w:hAnsi="Times New Roman" w:cs="Times New Roman"/>
          <w:sz w:val="24"/>
          <w:szCs w:val="24"/>
        </w:rPr>
        <w:t>граждан  -</w:t>
      </w:r>
      <w:proofErr w:type="gramEnd"/>
      <w:r w:rsidRPr="00B936FC">
        <w:rPr>
          <w:rFonts w:ascii="Times New Roman" w:eastAsia="Calibri" w:hAnsi="Times New Roman" w:cs="Times New Roman"/>
          <w:sz w:val="24"/>
          <w:szCs w:val="24"/>
        </w:rPr>
        <w:t xml:space="preserve"> в случае обращения заявителя о предварительном согласовании предоставления земельного участка в соответствии с пунктами "д" и "е" части 1 статьи 1 Закона РБ;</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xml:space="preserve">3) заявление о предоставлении земельного участка в собственность бесплатно </w:t>
      </w:r>
      <w:r w:rsidRPr="00B936FC">
        <w:rPr>
          <w:rFonts w:ascii="Times New Roman" w:eastAsia="Calibri" w:hAnsi="Times New Roman" w:cs="Times New Roman"/>
          <w:sz w:val="24"/>
          <w:szCs w:val="24"/>
        </w:rPr>
        <w:lastRenderedPageBreak/>
        <w:t>(образец заявления согласно приложению № 1 к настоящему Административному регламенту).</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В заявлении о предоставлении земельного участка в собственность бесплатно должны быть указаны:</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кадастровый номер испрашиваемого земельного участка;</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основание предоставления земельного участка в собственность бесплатно из числа предусмотренных Законом РБ;</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цель использования земельного участка;</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почтовый адрес, номер телефона и адрес электронной почты для связи с заявителем;</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подпись заявителя или его представителя;</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4) прилагаемые к заявлению о предоставлении земельного участка в собственность бесплатно документы:</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копии документа, удостоверяющего личность заявителя и личность представителя заявителя;</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копии документа, удостоверяющего права (полномочия) представителя заявителя, если с заявлением обращается представитель заявителя;</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справка о регистрации (прописке) по месту жительства в указанном жилом доме - в случае обращения заявителя о предварительном согласовании предоставления земельного участка в соответствии с пунктами "д" и "е" части 1 статьи 1 Закона РБ;</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документы, подтверждающие фактическое пользование земельным участком и создание на нем жилого дома до вступления в силу Закона СССР от 6 марта 1990 года N 1305-1 "О собственности в СССР": домовая книга, архивные сведения или квитанция об оплате земельного налога (платежей за землю) - в случае обращения заявителя о предварительном согласовании предоставления земельного участка в соответствии с пунктом "д" части 1 статьи 1 Закона РБ;</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один из перечисленных документов, подтверждающих фактическое пользование земельным участком и создание на нем жилого дома до вступления в силу Земельного кодекса Российской Федерации: домовая книга, документы об оплате земельного налога (платежей за землю),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  в случае обращения заявителя о предварительном согласовании предоставления земельного участка в соответствии с пунктом "е" части 1 статьи 1 Закона РБ;</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в случае обращения заявителя о предварительном согласовании предоставления земельного участка в соответствии с пунктами "д" и "е" части 1 статьи 1 Закона РБ.</w:t>
      </w:r>
    </w:p>
    <w:p w:rsidR="00B936FC" w:rsidRPr="00B936FC" w:rsidRDefault="00B936FC"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36FC">
        <w:rPr>
          <w:rFonts w:ascii="Times New Roman" w:eastAsia="Calibri" w:hAnsi="Times New Roman" w:cs="Times New Roman"/>
          <w:sz w:val="24"/>
          <w:szCs w:val="24"/>
        </w:rPr>
        <w:t>Предоставление указанных выше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A96576">
        <w:rPr>
          <w:rFonts w:ascii="Times New Roman" w:eastAsia="Calibri" w:hAnsi="Times New Roman" w:cs="Times New Roman"/>
          <w:sz w:val="24"/>
          <w:szCs w:val="24"/>
        </w:rPr>
        <w:t>»</w:t>
      </w:r>
    </w:p>
    <w:p w:rsidR="00A96576" w:rsidRDefault="00A96576"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936FC" w:rsidRDefault="00A96576" w:rsidP="00B936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93451">
        <w:rPr>
          <w:rFonts w:ascii="Times New Roman" w:eastAsia="Calibri" w:hAnsi="Times New Roman" w:cs="Times New Roman"/>
          <w:b/>
          <w:sz w:val="24"/>
          <w:szCs w:val="24"/>
        </w:rPr>
        <w:t>Пункт 3.1.2. изложить в следующей редакции:</w:t>
      </w:r>
    </w:p>
    <w:p w:rsidR="00A96576" w:rsidRP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A96576">
        <w:rPr>
          <w:rFonts w:ascii="Times New Roman" w:eastAsia="Calibri" w:hAnsi="Times New Roman" w:cs="Times New Roman"/>
          <w:sz w:val="24"/>
          <w:szCs w:val="24"/>
        </w:rPr>
        <w:t>Предоставление муниципальной услуги по основан</w:t>
      </w:r>
      <w:r>
        <w:rPr>
          <w:rFonts w:ascii="Times New Roman" w:eastAsia="Calibri" w:hAnsi="Times New Roman" w:cs="Times New Roman"/>
          <w:sz w:val="24"/>
          <w:szCs w:val="24"/>
        </w:rPr>
        <w:t>иям, установленным пунктами</w:t>
      </w:r>
      <w:r w:rsidRPr="00A96576">
        <w:rPr>
          <w:rFonts w:ascii="Times New Roman" w:eastAsia="Calibri" w:hAnsi="Times New Roman" w:cs="Times New Roman"/>
          <w:sz w:val="24"/>
          <w:szCs w:val="24"/>
        </w:rPr>
        <w:t xml:space="preserve"> "д" и "е" части 1 статьи 1 Закона, включает в себя следующие административные процедуры:</w:t>
      </w:r>
    </w:p>
    <w:p w:rsidR="00A96576" w:rsidRP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96576">
        <w:rPr>
          <w:rFonts w:ascii="Times New Roman" w:eastAsia="Calibri" w:hAnsi="Times New Roman" w:cs="Times New Roman"/>
          <w:sz w:val="24"/>
          <w:szCs w:val="24"/>
        </w:rPr>
        <w:t>1)</w:t>
      </w:r>
      <w:r w:rsidRPr="00A96576">
        <w:rPr>
          <w:rFonts w:ascii="Times New Roman" w:eastAsia="Calibri" w:hAnsi="Times New Roman" w:cs="Times New Roman"/>
          <w:sz w:val="24"/>
          <w:szCs w:val="24"/>
        </w:rPr>
        <w:tab/>
        <w:t>регистрация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регистрация заявления о предоставлении земельного участка в собственность бесплатно в случае, если земельный участок образован;</w:t>
      </w:r>
    </w:p>
    <w:p w:rsidR="00A96576" w:rsidRP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96576">
        <w:rPr>
          <w:rFonts w:ascii="Times New Roman" w:eastAsia="Calibri" w:hAnsi="Times New Roman" w:cs="Times New Roman"/>
          <w:sz w:val="24"/>
          <w:szCs w:val="24"/>
        </w:rPr>
        <w:t>2)</w:t>
      </w:r>
      <w:r w:rsidRPr="00A96576">
        <w:rPr>
          <w:rFonts w:ascii="Times New Roman" w:eastAsia="Calibri" w:hAnsi="Times New Roman" w:cs="Times New Roman"/>
          <w:sz w:val="24"/>
          <w:szCs w:val="24"/>
        </w:rPr>
        <w:tab/>
        <w:t>прием заявления;</w:t>
      </w:r>
    </w:p>
    <w:p w:rsidR="00A96576" w:rsidRP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96576">
        <w:rPr>
          <w:rFonts w:ascii="Times New Roman" w:eastAsia="Calibri" w:hAnsi="Times New Roman" w:cs="Times New Roman"/>
          <w:sz w:val="24"/>
          <w:szCs w:val="24"/>
        </w:rPr>
        <w:t>3)</w:t>
      </w:r>
      <w:r w:rsidRPr="00A96576">
        <w:rPr>
          <w:rFonts w:ascii="Times New Roman" w:eastAsia="Calibri" w:hAnsi="Times New Roman" w:cs="Times New Roman"/>
          <w:sz w:val="24"/>
          <w:szCs w:val="24"/>
        </w:rPr>
        <w:tab/>
        <w:t>формирование и направление межведомственного запроса;</w:t>
      </w:r>
    </w:p>
    <w:p w:rsidR="00A96576" w:rsidRP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96576">
        <w:rPr>
          <w:rFonts w:ascii="Times New Roman" w:eastAsia="Calibri" w:hAnsi="Times New Roman" w:cs="Times New Roman"/>
          <w:sz w:val="24"/>
          <w:szCs w:val="24"/>
        </w:rPr>
        <w:t>4)</w:t>
      </w:r>
      <w:r w:rsidRPr="00A96576">
        <w:rPr>
          <w:rFonts w:ascii="Times New Roman" w:eastAsia="Calibri" w:hAnsi="Times New Roman" w:cs="Times New Roman"/>
          <w:sz w:val="24"/>
          <w:szCs w:val="24"/>
        </w:rPr>
        <w:tab/>
        <w:t>рассмотрение заявления, необходимых документов; подготовка и выдача заявителю одного из следующих документов:</w:t>
      </w:r>
    </w:p>
    <w:p w:rsidR="00A96576" w:rsidRP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96576">
        <w:rPr>
          <w:rFonts w:ascii="Times New Roman" w:eastAsia="Calibri" w:hAnsi="Times New Roman" w:cs="Times New Roman"/>
          <w:sz w:val="24"/>
          <w:szCs w:val="24"/>
        </w:rPr>
        <w:t>- решение о предварительном согласовании предоставления земельного участка;</w:t>
      </w:r>
    </w:p>
    <w:p w:rsidR="00A96576" w:rsidRP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96576">
        <w:rPr>
          <w:rFonts w:ascii="Times New Roman" w:eastAsia="Calibri" w:hAnsi="Times New Roman" w:cs="Times New Roman"/>
          <w:sz w:val="24"/>
          <w:szCs w:val="24"/>
        </w:rPr>
        <w:t>- решение об отказе в предварительном согласовании предоставления земельного участка;</w:t>
      </w:r>
    </w:p>
    <w:p w:rsidR="00A96576" w:rsidRP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96576">
        <w:rPr>
          <w:rFonts w:ascii="Times New Roman" w:eastAsia="Calibri" w:hAnsi="Times New Roman" w:cs="Times New Roman"/>
          <w:sz w:val="24"/>
          <w:szCs w:val="24"/>
        </w:rPr>
        <w:t>- решение о предоставлении земельного участка в собственность бесплатно.</w:t>
      </w:r>
    </w:p>
    <w:p w:rsid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96576">
        <w:rPr>
          <w:rFonts w:ascii="Times New Roman" w:eastAsia="Calibri" w:hAnsi="Times New Roman" w:cs="Times New Roman"/>
          <w:sz w:val="24"/>
          <w:szCs w:val="24"/>
        </w:rPr>
        <w:t>Блок-схема предоставления муниципальной услуги представлена в приложении № 4 к Административному регламенту.</w:t>
      </w:r>
      <w:r>
        <w:rPr>
          <w:rFonts w:ascii="Times New Roman" w:eastAsia="Calibri" w:hAnsi="Times New Roman" w:cs="Times New Roman"/>
          <w:sz w:val="24"/>
          <w:szCs w:val="24"/>
        </w:rPr>
        <w:t>»</w:t>
      </w:r>
    </w:p>
    <w:p w:rsid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93451">
        <w:rPr>
          <w:rFonts w:ascii="Times New Roman" w:eastAsia="Calibri" w:hAnsi="Times New Roman" w:cs="Times New Roman"/>
          <w:b/>
          <w:sz w:val="24"/>
          <w:szCs w:val="24"/>
        </w:rPr>
        <w:t>Пункт 3.5.10. изложить в следующей редакции</w:t>
      </w:r>
      <w:r>
        <w:rPr>
          <w:rFonts w:ascii="Times New Roman" w:eastAsia="Calibri" w:hAnsi="Times New Roman" w:cs="Times New Roman"/>
          <w:sz w:val="24"/>
          <w:szCs w:val="24"/>
        </w:rPr>
        <w:t>:</w:t>
      </w:r>
    </w:p>
    <w:p w:rsid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96576">
        <w:rPr>
          <w:rFonts w:ascii="Times New Roman" w:eastAsia="Calibri" w:hAnsi="Times New Roman" w:cs="Times New Roman"/>
          <w:sz w:val="24"/>
          <w:szCs w:val="24"/>
        </w:rPr>
        <w:t>Максимальный срок направления или выдачи заявителю вышеуказанных решений составляет 30 календарных дней со дня регистрации заявления в Администрации в случ</w:t>
      </w:r>
      <w:r>
        <w:rPr>
          <w:rFonts w:ascii="Times New Roman" w:eastAsia="Calibri" w:hAnsi="Times New Roman" w:cs="Times New Roman"/>
          <w:sz w:val="24"/>
          <w:szCs w:val="24"/>
        </w:rPr>
        <w:t>аях, установленных пунктами</w:t>
      </w:r>
      <w:r w:rsidRPr="00A96576">
        <w:rPr>
          <w:rFonts w:ascii="Times New Roman" w:eastAsia="Calibri" w:hAnsi="Times New Roman" w:cs="Times New Roman"/>
          <w:sz w:val="24"/>
          <w:szCs w:val="24"/>
        </w:rPr>
        <w:t xml:space="preserve"> "д" и "е" части 1 статьи 1 Закона.</w:t>
      </w:r>
      <w:r>
        <w:rPr>
          <w:rFonts w:ascii="Times New Roman" w:eastAsia="Calibri" w:hAnsi="Times New Roman" w:cs="Times New Roman"/>
          <w:sz w:val="24"/>
          <w:szCs w:val="24"/>
        </w:rPr>
        <w:t>»</w:t>
      </w:r>
    </w:p>
    <w:p w:rsid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96576" w:rsidRDefault="00433860"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D21807">
        <w:rPr>
          <w:rFonts w:ascii="Times New Roman" w:eastAsia="Calibri" w:hAnsi="Times New Roman" w:cs="Times New Roman"/>
          <w:b/>
          <w:sz w:val="24"/>
          <w:szCs w:val="24"/>
        </w:rPr>
        <w:t>Пункт 2.2.1. изложить в следующей редакции</w:t>
      </w:r>
      <w:r>
        <w:rPr>
          <w:rFonts w:ascii="Times New Roman" w:eastAsia="Calibri" w:hAnsi="Times New Roman" w:cs="Times New Roman"/>
          <w:sz w:val="24"/>
          <w:szCs w:val="24"/>
        </w:rPr>
        <w:t>:</w:t>
      </w:r>
    </w:p>
    <w:p w:rsidR="00433860" w:rsidRDefault="00433860"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433860">
        <w:rPr>
          <w:rFonts w:ascii="Times New Roman" w:eastAsia="Calibri" w:hAnsi="Times New Roman" w:cs="Times New Roman"/>
          <w:sz w:val="24"/>
          <w:szCs w:val="24"/>
        </w:rPr>
        <w:t>осудар</w:t>
      </w:r>
      <w:r>
        <w:rPr>
          <w:rFonts w:ascii="Times New Roman" w:eastAsia="Calibri" w:hAnsi="Times New Roman" w:cs="Times New Roman"/>
          <w:sz w:val="24"/>
          <w:szCs w:val="24"/>
        </w:rPr>
        <w:t>ственная услуга, предоставляется</w:t>
      </w:r>
      <w:r w:rsidRPr="00433860">
        <w:rPr>
          <w:rFonts w:ascii="Times New Roman" w:eastAsia="Calibri" w:hAnsi="Times New Roman" w:cs="Times New Roman"/>
          <w:sz w:val="24"/>
          <w:szCs w:val="24"/>
        </w:rPr>
        <w:t xml:space="preserve">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w:t>
      </w:r>
      <w:r>
        <w:rPr>
          <w:rFonts w:ascii="Times New Roman" w:eastAsia="Calibri" w:hAnsi="Times New Roman" w:cs="Times New Roman"/>
          <w:sz w:val="24"/>
          <w:szCs w:val="24"/>
        </w:rPr>
        <w:t>, муниципальная услуга предоставляется органом местного самоуправления.</w:t>
      </w:r>
    </w:p>
    <w:p w:rsidR="00A96576" w:rsidRDefault="00A96576"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96576" w:rsidRPr="00681855" w:rsidRDefault="00DC1FE8" w:rsidP="0068185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21807">
        <w:rPr>
          <w:rFonts w:ascii="Times New Roman" w:eastAsia="Calibri" w:hAnsi="Times New Roman" w:cs="Times New Roman"/>
          <w:b/>
          <w:sz w:val="24"/>
          <w:szCs w:val="24"/>
        </w:rPr>
        <w:t>Добавить пункт 2.16</w:t>
      </w:r>
      <w:r w:rsidR="00495FEA">
        <w:rPr>
          <w:rFonts w:ascii="Times New Roman" w:eastAsia="Calibri" w:hAnsi="Times New Roman" w:cs="Times New Roman"/>
          <w:sz w:val="24"/>
          <w:szCs w:val="24"/>
        </w:rPr>
        <w:t xml:space="preserve">. </w:t>
      </w:r>
      <w:r w:rsidR="00681855">
        <w:rPr>
          <w:rFonts w:ascii="Times New Roman" w:eastAsia="Calibri" w:hAnsi="Times New Roman" w:cs="Times New Roman"/>
          <w:sz w:val="24"/>
          <w:szCs w:val="24"/>
        </w:rPr>
        <w:t>«</w:t>
      </w:r>
      <w:r w:rsidR="00495FEA">
        <w:rPr>
          <w:rFonts w:ascii="Times New Roman" w:eastAsia="Calibri" w:hAnsi="Times New Roman" w:cs="Times New Roman"/>
          <w:sz w:val="24"/>
          <w:szCs w:val="24"/>
        </w:rPr>
        <w:t>Процедура постановки заявителя на учет</w:t>
      </w:r>
      <w:r w:rsidR="00681855">
        <w:rPr>
          <w:rFonts w:ascii="Times New Roman" w:eastAsia="Calibri" w:hAnsi="Times New Roman" w:cs="Times New Roman"/>
          <w:sz w:val="24"/>
          <w:szCs w:val="24"/>
        </w:rPr>
        <w:t xml:space="preserve">, регламентируемая ст.1.1. Закона Республики Бурятия </w:t>
      </w:r>
      <w:r w:rsidR="00681855" w:rsidRPr="00681855">
        <w:rPr>
          <w:rFonts w:ascii="Times New Roman" w:eastAsia="Calibri" w:hAnsi="Times New Roman" w:cs="Times New Roman"/>
          <w:sz w:val="24"/>
          <w:szCs w:val="24"/>
        </w:rPr>
        <w:t>от 16 октября 2002 года N 115-III «О бесплатном предоставлении в собственность земельных участков, находящихся в государственной и муниципальной собственности»</w:t>
      </w:r>
      <w:r w:rsidR="00681855">
        <w:rPr>
          <w:rFonts w:ascii="Times New Roman" w:eastAsia="Calibri" w:hAnsi="Times New Roman" w:cs="Times New Roman"/>
          <w:sz w:val="24"/>
          <w:szCs w:val="24"/>
        </w:rPr>
        <w:t>:</w:t>
      </w:r>
    </w:p>
    <w:p w:rsidR="00495FEA" w:rsidRDefault="00DC1FE8" w:rsidP="00495FE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2.16</w:t>
      </w:r>
      <w:r w:rsidR="00681855">
        <w:rPr>
          <w:rFonts w:ascii="Times New Roman" w:eastAsia="Calibri" w:hAnsi="Times New Roman" w:cs="Times New Roman"/>
          <w:sz w:val="24"/>
          <w:szCs w:val="24"/>
        </w:rPr>
        <w:t xml:space="preserve">.1. </w:t>
      </w:r>
      <w:r w:rsidR="00495FEA" w:rsidRPr="00495FEA">
        <w:rPr>
          <w:rFonts w:ascii="Times New Roman" w:eastAsia="Calibri" w:hAnsi="Times New Roman" w:cs="Times New Roman"/>
          <w:sz w:val="24"/>
          <w:szCs w:val="24"/>
        </w:rPr>
        <w:t xml:space="preserve">Для приобретения земельного участка по основаниям, установленным частями 2, 5, 5.1, </w:t>
      </w:r>
      <w:r w:rsidR="00495FEA">
        <w:rPr>
          <w:rFonts w:ascii="Times New Roman" w:eastAsia="Calibri" w:hAnsi="Times New Roman" w:cs="Times New Roman"/>
          <w:sz w:val="24"/>
          <w:szCs w:val="24"/>
        </w:rPr>
        <w:t xml:space="preserve">6 и 7 статьи 1 Закона республики Бурятия </w:t>
      </w:r>
      <w:r w:rsidR="00495FEA" w:rsidRPr="00495FEA">
        <w:rPr>
          <w:rFonts w:ascii="Times New Roman" w:eastAsia="Calibri" w:hAnsi="Times New Roman" w:cs="Times New Roman"/>
          <w:sz w:val="24"/>
          <w:szCs w:val="24"/>
        </w:rPr>
        <w:t>от 16 октября 2002 года N 115-II</w:t>
      </w:r>
      <w:r w:rsidR="00495FEA">
        <w:rPr>
          <w:rFonts w:ascii="Times New Roman" w:eastAsia="Calibri" w:hAnsi="Times New Roman" w:cs="Times New Roman"/>
          <w:sz w:val="24"/>
          <w:szCs w:val="24"/>
        </w:rPr>
        <w:t>I</w:t>
      </w:r>
      <w:r w:rsidR="00681855">
        <w:rPr>
          <w:rFonts w:ascii="Times New Roman" w:eastAsia="Calibri" w:hAnsi="Times New Roman" w:cs="Times New Roman"/>
          <w:sz w:val="24"/>
          <w:szCs w:val="24"/>
        </w:rPr>
        <w:t>,</w:t>
      </w:r>
      <w:r w:rsidR="00495FEA" w:rsidRPr="00495FEA">
        <w:rPr>
          <w:rFonts w:ascii="Times New Roman" w:eastAsia="Calibri" w:hAnsi="Times New Roman" w:cs="Times New Roman"/>
          <w:sz w:val="24"/>
          <w:szCs w:val="24"/>
        </w:rPr>
        <w:t xml:space="preserve"> гражданин подает в уполномоченный орган местного самоуправления (далее - орган учета) непосредственно или через многофункциональный центр предоставления государственных и муниципальных услуг заявление о постановке его на учет в качестве лица, имеющего право на предоставление земельного участка в собственность бесплатно. В заявлении указывается основание предоставления гражданину земельного участка в собственность бесплатно</w:t>
      </w:r>
      <w:r w:rsidR="00495FEA">
        <w:rPr>
          <w:rFonts w:ascii="Times New Roman" w:eastAsia="Calibri" w:hAnsi="Times New Roman" w:cs="Times New Roman"/>
          <w:sz w:val="24"/>
          <w:szCs w:val="24"/>
        </w:rPr>
        <w:t>.</w:t>
      </w:r>
      <w:r w:rsidR="00681855">
        <w:rPr>
          <w:rFonts w:ascii="Times New Roman" w:eastAsia="Calibri" w:hAnsi="Times New Roman" w:cs="Times New Roman"/>
          <w:sz w:val="24"/>
          <w:szCs w:val="24"/>
        </w:rPr>
        <w:t xml:space="preserve"> Процедура проводится согласно ст. 1.1.</w:t>
      </w:r>
      <w:r w:rsidR="00681855" w:rsidRPr="00681855">
        <w:t xml:space="preserve"> </w:t>
      </w:r>
      <w:r w:rsidR="00681855" w:rsidRPr="00681855">
        <w:rPr>
          <w:rFonts w:ascii="Times New Roman" w:eastAsia="Calibri" w:hAnsi="Times New Roman" w:cs="Times New Roman"/>
          <w:sz w:val="24"/>
          <w:szCs w:val="24"/>
        </w:rPr>
        <w:t>Закона республики Бурятия от 16 октября 2002 года N 115-III</w:t>
      </w:r>
      <w:r w:rsidR="00495FEA">
        <w:rPr>
          <w:rFonts w:ascii="Times New Roman" w:eastAsia="Calibri" w:hAnsi="Times New Roman" w:cs="Times New Roman"/>
          <w:sz w:val="24"/>
          <w:szCs w:val="24"/>
        </w:rPr>
        <w:t>»</w:t>
      </w:r>
    </w:p>
    <w:p w:rsidR="00A96576" w:rsidRDefault="00A96576" w:rsidP="00D2180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85F0D" w:rsidRDefault="007E0C31"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5F0D" w:rsidRPr="00D21807">
        <w:rPr>
          <w:rFonts w:ascii="Times New Roman" w:eastAsia="Calibri" w:hAnsi="Times New Roman" w:cs="Times New Roman"/>
          <w:b/>
          <w:sz w:val="24"/>
          <w:szCs w:val="24"/>
        </w:rPr>
        <w:t>Пункт 2.6.1.1. изложить в следующей редакции</w:t>
      </w:r>
      <w:r w:rsidR="00F85F0D">
        <w:rPr>
          <w:rFonts w:ascii="Times New Roman" w:eastAsia="Calibri" w:hAnsi="Times New Roman" w:cs="Times New Roman"/>
          <w:sz w:val="24"/>
          <w:szCs w:val="24"/>
        </w:rPr>
        <w:t>:</w:t>
      </w:r>
    </w:p>
    <w:p w:rsidR="00F85F0D" w:rsidRPr="00F85F0D" w:rsidRDefault="00F85F0D"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85F0D">
        <w:rPr>
          <w:rFonts w:ascii="Times New Roman" w:eastAsia="Calibri" w:hAnsi="Times New Roman" w:cs="Times New Roman"/>
          <w:sz w:val="24"/>
          <w:szCs w:val="24"/>
        </w:rPr>
        <w:t>Исчерпывающий перечень документов, необходимых в соответствии с нормативно-правовыми актами для предоставления муниципальной услуги:</w:t>
      </w:r>
    </w:p>
    <w:p w:rsidR="00F85F0D" w:rsidRPr="00F85F0D" w:rsidRDefault="00F85F0D"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F0D">
        <w:rPr>
          <w:rFonts w:ascii="Times New Roman" w:eastAsia="Calibri" w:hAnsi="Times New Roman" w:cs="Times New Roman"/>
          <w:sz w:val="24"/>
          <w:szCs w:val="24"/>
        </w:rPr>
        <w:t xml:space="preserve">1) заявление о предоставлении земельного участка в собственность бесплатно </w:t>
      </w:r>
      <w:r w:rsidRPr="00F85F0D">
        <w:rPr>
          <w:rFonts w:ascii="Times New Roman" w:eastAsia="Calibri" w:hAnsi="Times New Roman" w:cs="Times New Roman"/>
          <w:sz w:val="24"/>
          <w:szCs w:val="24"/>
        </w:rPr>
        <w:lastRenderedPageBreak/>
        <w:t xml:space="preserve">(образец заявления согласно приложению № 1 к настоящему Административному регламенту). </w:t>
      </w:r>
    </w:p>
    <w:p w:rsidR="00F85F0D" w:rsidRPr="00F85F0D" w:rsidRDefault="00F85F0D"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F0D">
        <w:rPr>
          <w:rFonts w:ascii="Times New Roman" w:eastAsia="Calibri" w:hAnsi="Times New Roman" w:cs="Times New Roman"/>
          <w:sz w:val="24"/>
          <w:szCs w:val="24"/>
        </w:rPr>
        <w:t>В заявлении о предоставлении земельного участка в собственность бесплатно, должны быть указаны:</w:t>
      </w:r>
    </w:p>
    <w:p w:rsidR="00F85F0D" w:rsidRPr="00F85F0D" w:rsidRDefault="00F85F0D"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85F0D">
        <w:rPr>
          <w:rFonts w:ascii="Times New Roman" w:eastAsia="Calibri" w:hAnsi="Times New Roman" w:cs="Times New Roman"/>
          <w:sz w:val="24"/>
          <w:szCs w:val="24"/>
        </w:rPr>
        <w:t xml:space="preserve"> фамилия, имя и (при наличии) отчество, место жительства заявителя, реквизиты документа, удос</w:t>
      </w:r>
      <w:r>
        <w:rPr>
          <w:rFonts w:ascii="Times New Roman" w:eastAsia="Calibri" w:hAnsi="Times New Roman" w:cs="Times New Roman"/>
          <w:sz w:val="24"/>
          <w:szCs w:val="24"/>
        </w:rPr>
        <w:t>товеряющего личность заявителя;</w:t>
      </w:r>
    </w:p>
    <w:p w:rsidR="00F85F0D" w:rsidRPr="00F85F0D" w:rsidRDefault="00F85F0D"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F0D">
        <w:rPr>
          <w:rFonts w:ascii="Times New Roman" w:eastAsia="Calibri" w:hAnsi="Times New Roman" w:cs="Times New Roman"/>
          <w:sz w:val="24"/>
          <w:szCs w:val="24"/>
        </w:rPr>
        <w:t>- основание предоставления земельного участка в собственность бесплатно из числа предусмотренных Законом РБ;</w:t>
      </w:r>
    </w:p>
    <w:p w:rsidR="00F85F0D" w:rsidRPr="00F85F0D" w:rsidRDefault="00F85F0D"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F0D">
        <w:rPr>
          <w:rFonts w:ascii="Times New Roman" w:eastAsia="Calibri" w:hAnsi="Times New Roman" w:cs="Times New Roman"/>
          <w:sz w:val="24"/>
          <w:szCs w:val="24"/>
        </w:rPr>
        <w:t>- цель использования земельного участка;</w:t>
      </w:r>
    </w:p>
    <w:p w:rsidR="00F85F0D" w:rsidRPr="00F85F0D" w:rsidRDefault="00F85F0D"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F0D">
        <w:rPr>
          <w:rFonts w:ascii="Times New Roman" w:eastAsia="Calibri" w:hAnsi="Times New Roman" w:cs="Times New Roman"/>
          <w:sz w:val="24"/>
          <w:szCs w:val="24"/>
        </w:rPr>
        <w:t>- почтовый адрес, номер телефона и адрес электронной почты для связи с заявителем;</w:t>
      </w:r>
    </w:p>
    <w:p w:rsidR="00F85F0D" w:rsidRPr="00F85F0D" w:rsidRDefault="00F85F0D"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F0D">
        <w:rPr>
          <w:rFonts w:ascii="Times New Roman" w:eastAsia="Calibri" w:hAnsi="Times New Roman" w:cs="Times New Roman"/>
          <w:sz w:val="24"/>
          <w:szCs w:val="24"/>
        </w:rPr>
        <w:t>- подпись заявителя или его представителя;</w:t>
      </w:r>
    </w:p>
    <w:p w:rsidR="00F85F0D" w:rsidRPr="00F85F0D" w:rsidRDefault="00F85F0D"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F0D">
        <w:rPr>
          <w:rFonts w:ascii="Times New Roman" w:eastAsia="Calibri" w:hAnsi="Times New Roman" w:cs="Times New Roman"/>
          <w:sz w:val="24"/>
          <w:szCs w:val="24"/>
        </w:rPr>
        <w:t>2) прилагаемые к заявлению о предоставлении земельного участка в собственность бесплатно документы:</w:t>
      </w:r>
    </w:p>
    <w:p w:rsidR="00F85F0D" w:rsidRPr="00F85F0D" w:rsidRDefault="00F85F0D"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F0D">
        <w:rPr>
          <w:rFonts w:ascii="Times New Roman" w:eastAsia="Calibri" w:hAnsi="Times New Roman" w:cs="Times New Roman"/>
          <w:sz w:val="24"/>
          <w:szCs w:val="24"/>
        </w:rPr>
        <w:t>- копия документа, удостоверяющего личность заявителя и личность представителя заявителя, в случае, если с заявлением обращается представитель заявителя;</w:t>
      </w:r>
    </w:p>
    <w:p w:rsidR="00A96576" w:rsidRDefault="00F85F0D" w:rsidP="00F85F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F0D">
        <w:rPr>
          <w:rFonts w:ascii="Times New Roman" w:eastAsia="Calibri"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w:t>
      </w:r>
    </w:p>
    <w:p w:rsidR="007E0C31" w:rsidRDefault="007E0C31"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85F0D" w:rsidRDefault="00D21807" w:rsidP="00A965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8132B" w:rsidRPr="0028132B">
        <w:rPr>
          <w:rFonts w:ascii="Times New Roman" w:eastAsia="Calibri" w:hAnsi="Times New Roman" w:cs="Times New Roman"/>
          <w:b/>
          <w:sz w:val="24"/>
          <w:szCs w:val="24"/>
        </w:rPr>
        <w:t>Часть 2 п</w:t>
      </w:r>
      <w:r w:rsidRPr="0028132B">
        <w:rPr>
          <w:rFonts w:ascii="Times New Roman" w:eastAsia="Calibri" w:hAnsi="Times New Roman" w:cs="Times New Roman"/>
          <w:b/>
          <w:sz w:val="24"/>
          <w:szCs w:val="24"/>
        </w:rPr>
        <w:t>одпункт</w:t>
      </w:r>
      <w:r w:rsidR="0028132B" w:rsidRPr="0028132B">
        <w:rPr>
          <w:rFonts w:ascii="Times New Roman" w:eastAsia="Calibri" w:hAnsi="Times New Roman" w:cs="Times New Roman"/>
          <w:b/>
          <w:sz w:val="24"/>
          <w:szCs w:val="24"/>
        </w:rPr>
        <w:t>а</w:t>
      </w:r>
      <w:r w:rsidRPr="0028132B">
        <w:rPr>
          <w:rFonts w:ascii="Times New Roman" w:eastAsia="Calibri" w:hAnsi="Times New Roman" w:cs="Times New Roman"/>
          <w:b/>
          <w:sz w:val="24"/>
          <w:szCs w:val="24"/>
        </w:rPr>
        <w:t xml:space="preserve"> 2.6.1.1. изложить в следующей редакции</w:t>
      </w:r>
      <w:r>
        <w:rPr>
          <w:rFonts w:ascii="Times New Roman" w:eastAsia="Calibri" w:hAnsi="Times New Roman" w:cs="Times New Roman"/>
          <w:sz w:val="24"/>
          <w:szCs w:val="24"/>
        </w:rPr>
        <w:t>:</w:t>
      </w:r>
    </w:p>
    <w:p w:rsidR="0028132B" w:rsidRDefault="00D21807" w:rsidP="002813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28132B" w:rsidRPr="0028132B">
        <w:rPr>
          <w:rFonts w:ascii="Times New Roman" w:eastAsia="Calibri" w:hAnsi="Times New Roman" w:cs="Times New Roman"/>
          <w:sz w:val="24"/>
          <w:szCs w:val="24"/>
        </w:rPr>
        <w:t>прилагаемые</w:t>
      </w:r>
      <w:proofErr w:type="gramEnd"/>
      <w:r w:rsidR="0028132B" w:rsidRPr="0028132B">
        <w:rPr>
          <w:rFonts w:ascii="Times New Roman" w:eastAsia="Calibri" w:hAnsi="Times New Roman" w:cs="Times New Roman"/>
          <w:sz w:val="24"/>
          <w:szCs w:val="24"/>
        </w:rPr>
        <w:t xml:space="preserve"> к заявлению о предоставлении земельного участка в собственность бесплатно документы:</w:t>
      </w:r>
    </w:p>
    <w:p w:rsidR="0028132B" w:rsidRPr="0028132B" w:rsidRDefault="0028132B" w:rsidP="002813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8132B">
        <w:rPr>
          <w:rFonts w:ascii="Times New Roman" w:eastAsia="Calibri" w:hAnsi="Times New Roman" w:cs="Times New Roman"/>
          <w:sz w:val="24"/>
          <w:szCs w:val="24"/>
        </w:rPr>
        <w:t>копия паспорта гражданина Российской Федерации или иной документ, удостоверяющий личность заявителя;</w:t>
      </w:r>
    </w:p>
    <w:p w:rsidR="0028132B" w:rsidRPr="0028132B" w:rsidRDefault="0028132B" w:rsidP="002813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8132B">
        <w:rPr>
          <w:rFonts w:ascii="Times New Roman" w:eastAsia="Calibri" w:hAnsi="Times New Roman" w:cs="Times New Roman"/>
          <w:sz w:val="24"/>
          <w:szCs w:val="24"/>
        </w:rPr>
        <w:t>копии свидетельств о рождении детей в случае обращения гражданина о предоставлении земельного участка в соответствии с частями 5 и 5.1 статьи 1</w:t>
      </w:r>
      <w:r w:rsidRPr="0028132B">
        <w:t xml:space="preserve"> </w:t>
      </w:r>
      <w:r w:rsidRPr="0028132B">
        <w:rPr>
          <w:rFonts w:ascii="Times New Roman" w:eastAsia="Calibri" w:hAnsi="Times New Roman" w:cs="Times New Roman"/>
          <w:sz w:val="24"/>
          <w:szCs w:val="24"/>
        </w:rPr>
        <w:t>Закона Республики Бурятия № 115-III</w:t>
      </w:r>
      <w:r w:rsidRPr="0028132B">
        <w:rPr>
          <w:rFonts w:ascii="Times New Roman" w:eastAsia="Calibri" w:hAnsi="Times New Roman" w:cs="Times New Roman"/>
          <w:sz w:val="24"/>
          <w:szCs w:val="24"/>
        </w:rPr>
        <w:t>;</w:t>
      </w:r>
    </w:p>
    <w:p w:rsidR="0028132B" w:rsidRPr="0028132B" w:rsidRDefault="0028132B" w:rsidP="002813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8132B">
        <w:rPr>
          <w:rFonts w:ascii="Times New Roman" w:eastAsia="Calibri" w:hAnsi="Times New Roman" w:cs="Times New Roman"/>
          <w:sz w:val="24"/>
          <w:szCs w:val="24"/>
        </w:rPr>
        <w:t>копия договора о приемной семье в случае обращения гражданина о предоставлении земельного участка в со</w:t>
      </w:r>
      <w:r>
        <w:rPr>
          <w:rFonts w:ascii="Times New Roman" w:eastAsia="Calibri" w:hAnsi="Times New Roman" w:cs="Times New Roman"/>
          <w:sz w:val="24"/>
          <w:szCs w:val="24"/>
        </w:rPr>
        <w:t>ответствии с частью 5 статьи 1</w:t>
      </w:r>
      <w:r w:rsidRPr="0028132B">
        <w:t xml:space="preserve"> </w:t>
      </w:r>
      <w:r w:rsidRPr="0028132B">
        <w:rPr>
          <w:rFonts w:ascii="Times New Roman" w:eastAsia="Calibri" w:hAnsi="Times New Roman" w:cs="Times New Roman"/>
          <w:sz w:val="24"/>
          <w:szCs w:val="24"/>
        </w:rPr>
        <w:t>Закона Республики Бурятия № 115-</w:t>
      </w:r>
      <w:proofErr w:type="gramStart"/>
      <w:r w:rsidRPr="0028132B">
        <w:rPr>
          <w:rFonts w:ascii="Times New Roman" w:eastAsia="Calibri" w:hAnsi="Times New Roman" w:cs="Times New Roman"/>
          <w:sz w:val="24"/>
          <w:szCs w:val="24"/>
        </w:rPr>
        <w:t>III</w:t>
      </w:r>
      <w:r>
        <w:rPr>
          <w:rFonts w:ascii="Times New Roman" w:eastAsia="Calibri" w:hAnsi="Times New Roman" w:cs="Times New Roman"/>
          <w:sz w:val="24"/>
          <w:szCs w:val="24"/>
        </w:rPr>
        <w:t xml:space="preserve"> </w:t>
      </w:r>
      <w:r w:rsidRPr="0028132B">
        <w:rPr>
          <w:rFonts w:ascii="Times New Roman" w:eastAsia="Calibri" w:hAnsi="Times New Roman" w:cs="Times New Roman"/>
          <w:sz w:val="24"/>
          <w:szCs w:val="24"/>
        </w:rPr>
        <w:t>;</w:t>
      </w:r>
      <w:proofErr w:type="gramEnd"/>
    </w:p>
    <w:p w:rsidR="0028132B" w:rsidRPr="0028132B" w:rsidRDefault="0028132B" w:rsidP="002813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8132B">
        <w:rPr>
          <w:rFonts w:ascii="Times New Roman" w:eastAsia="Calibri" w:hAnsi="Times New Roman" w:cs="Times New Roman"/>
          <w:sz w:val="24"/>
          <w:szCs w:val="24"/>
        </w:rPr>
        <w:t>справки о доходах членов семьи заявителя за шесть последних календарных месяцев, предшествующих месяцу подачи заявления о признании его в качестве лица, имеющего право на предоставление земельного участка в собственность бесплатно, в случае обращения гражданина о предоставлении земельного участка в соответствии с пунктом</w:t>
      </w:r>
      <w:r>
        <w:rPr>
          <w:rFonts w:ascii="Times New Roman" w:eastAsia="Calibri" w:hAnsi="Times New Roman" w:cs="Times New Roman"/>
          <w:sz w:val="24"/>
          <w:szCs w:val="24"/>
        </w:rPr>
        <w:t xml:space="preserve"> "в" части 2 статьи 1</w:t>
      </w:r>
      <w:r w:rsidRPr="0028132B">
        <w:rPr>
          <w:rFonts w:ascii="Times New Roman" w:eastAsia="Calibri" w:hAnsi="Times New Roman" w:cs="Times New Roman"/>
          <w:sz w:val="24"/>
          <w:szCs w:val="24"/>
        </w:rPr>
        <w:t xml:space="preserve"> Закона</w:t>
      </w:r>
      <w:r>
        <w:rPr>
          <w:rFonts w:ascii="Times New Roman" w:eastAsia="Calibri" w:hAnsi="Times New Roman" w:cs="Times New Roman"/>
          <w:sz w:val="24"/>
          <w:szCs w:val="24"/>
        </w:rPr>
        <w:t xml:space="preserve"> Республики Бурятия № 115-</w:t>
      </w:r>
      <w:r>
        <w:rPr>
          <w:rFonts w:ascii="Times New Roman" w:eastAsia="Calibri" w:hAnsi="Times New Roman" w:cs="Times New Roman"/>
          <w:sz w:val="24"/>
          <w:szCs w:val="24"/>
          <w:lang w:val="en-US"/>
        </w:rPr>
        <w:t>III</w:t>
      </w:r>
      <w:r w:rsidRPr="0028132B">
        <w:rPr>
          <w:rFonts w:ascii="Times New Roman" w:eastAsia="Calibri" w:hAnsi="Times New Roman" w:cs="Times New Roman"/>
          <w:sz w:val="24"/>
          <w:szCs w:val="24"/>
        </w:rPr>
        <w:t>;</w:t>
      </w:r>
    </w:p>
    <w:p w:rsidR="0028132B" w:rsidRPr="0028132B" w:rsidRDefault="0028132B" w:rsidP="002813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8132B">
        <w:rPr>
          <w:rFonts w:ascii="Times New Roman" w:eastAsia="Calibri" w:hAnsi="Times New Roman" w:cs="Times New Roman"/>
          <w:sz w:val="24"/>
          <w:szCs w:val="24"/>
        </w:rPr>
        <w:t>документ, подтверждающий участие заявителя в Государственной программе по оказанию содействия добровольному переселению в Российскую Федерацию соотечественников, проживающих за рубежом, в случае обращения гражданина о предоставлении земельного участка в соответствии с частью 6 статьи 1</w:t>
      </w:r>
      <w:r w:rsidRPr="0028132B">
        <w:t xml:space="preserve"> </w:t>
      </w:r>
      <w:r w:rsidRPr="0028132B">
        <w:rPr>
          <w:rFonts w:ascii="Times New Roman" w:eastAsia="Calibri" w:hAnsi="Times New Roman" w:cs="Times New Roman"/>
          <w:sz w:val="24"/>
          <w:szCs w:val="24"/>
        </w:rPr>
        <w:t>Закона Республики Бурятия № 115-III</w:t>
      </w:r>
      <w:r w:rsidRPr="0028132B">
        <w:rPr>
          <w:rFonts w:ascii="Times New Roman" w:eastAsia="Calibri" w:hAnsi="Times New Roman" w:cs="Times New Roman"/>
          <w:sz w:val="24"/>
          <w:szCs w:val="24"/>
        </w:rPr>
        <w:t>;</w:t>
      </w:r>
    </w:p>
    <w:p w:rsidR="00D21807" w:rsidRDefault="0028132B" w:rsidP="002813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8132B">
        <w:rPr>
          <w:rFonts w:ascii="Times New Roman" w:eastAsia="Calibri" w:hAnsi="Times New Roman" w:cs="Times New Roman"/>
          <w:sz w:val="24"/>
          <w:szCs w:val="24"/>
        </w:rP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 в случае обращения гражданина о предоставлении земельного участка в соответствии с абзацем шестым пункта "в" части 2 статьи 1</w:t>
      </w:r>
      <w:r w:rsidRPr="0028132B">
        <w:t xml:space="preserve"> </w:t>
      </w:r>
      <w:r w:rsidRPr="0028132B">
        <w:rPr>
          <w:rFonts w:ascii="Times New Roman" w:eastAsia="Calibri" w:hAnsi="Times New Roman" w:cs="Times New Roman"/>
          <w:sz w:val="24"/>
          <w:szCs w:val="24"/>
        </w:rPr>
        <w:t>Закона Республики Бурятия № 115-III</w:t>
      </w:r>
      <w:r w:rsidRPr="0028132B">
        <w:rPr>
          <w:rFonts w:ascii="Times New Roman" w:eastAsia="Calibri" w:hAnsi="Times New Roman" w:cs="Times New Roman"/>
          <w:sz w:val="24"/>
          <w:szCs w:val="24"/>
        </w:rPr>
        <w:t>;</w:t>
      </w:r>
      <w:r>
        <w:rPr>
          <w:rFonts w:ascii="Times New Roman" w:eastAsia="Calibri" w:hAnsi="Times New Roman" w:cs="Times New Roman"/>
          <w:sz w:val="24"/>
          <w:szCs w:val="24"/>
        </w:rPr>
        <w:t>»</w:t>
      </w:r>
    </w:p>
    <w:p w:rsidR="0028132B" w:rsidRDefault="0028132B" w:rsidP="002813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91226" w:rsidRDefault="0028132B" w:rsidP="005C0CF6">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28132B">
        <w:rPr>
          <w:rFonts w:ascii="Times New Roman" w:eastAsia="Calibri" w:hAnsi="Times New Roman" w:cs="Times New Roman"/>
          <w:b/>
          <w:sz w:val="24"/>
          <w:szCs w:val="24"/>
        </w:rPr>
        <w:t>Подпункт 2.6.2.1.</w:t>
      </w:r>
      <w:r>
        <w:rPr>
          <w:rFonts w:ascii="Times New Roman" w:eastAsia="Calibri" w:hAnsi="Times New Roman" w:cs="Times New Roman"/>
          <w:b/>
          <w:sz w:val="24"/>
          <w:szCs w:val="24"/>
        </w:rPr>
        <w:t xml:space="preserve"> </w:t>
      </w:r>
      <w:r w:rsidR="00643DD5">
        <w:rPr>
          <w:rFonts w:ascii="Times New Roman" w:eastAsia="Calibri" w:hAnsi="Times New Roman" w:cs="Times New Roman"/>
          <w:b/>
          <w:sz w:val="24"/>
          <w:szCs w:val="24"/>
        </w:rPr>
        <w:t>дополнить частью 5 следующего содержания</w:t>
      </w:r>
      <w:r>
        <w:rPr>
          <w:rFonts w:ascii="Times New Roman" w:eastAsia="Calibri" w:hAnsi="Times New Roman" w:cs="Times New Roman"/>
          <w:b/>
          <w:sz w:val="24"/>
          <w:szCs w:val="24"/>
        </w:rPr>
        <w:t>:</w:t>
      </w:r>
      <w:r w:rsidR="00291226">
        <w:rPr>
          <w:rFonts w:ascii="Times New Roman" w:eastAsia="Calibri" w:hAnsi="Times New Roman" w:cs="Times New Roman"/>
          <w:b/>
          <w:sz w:val="24"/>
          <w:szCs w:val="24"/>
        </w:rPr>
        <w:t xml:space="preserve"> </w:t>
      </w:r>
    </w:p>
    <w:p w:rsidR="00643DD5" w:rsidRPr="00643DD5" w:rsidRDefault="00291226"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w:t>
      </w:r>
      <w:r w:rsidR="00643DD5" w:rsidRPr="00643DD5">
        <w:rPr>
          <w:rFonts w:ascii="Times New Roman" w:eastAsia="Calibri" w:hAnsi="Times New Roman" w:cs="Times New Roman"/>
          <w:sz w:val="24"/>
          <w:szCs w:val="24"/>
        </w:rPr>
        <w:t>Гражданин подает непосредственно или через многофункциональный центр в уполномоченный орган заявление с приложением следующих документов:</w:t>
      </w:r>
    </w:p>
    <w:p w:rsidR="00643DD5"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43DD5">
        <w:rPr>
          <w:rFonts w:ascii="Times New Roman" w:eastAsia="Calibri" w:hAnsi="Times New Roman" w:cs="Times New Roman"/>
          <w:sz w:val="24"/>
          <w:szCs w:val="24"/>
        </w:rPr>
        <w:t xml:space="preserve"> копии документа, удостоверяющего личность заявителя (заявителей), являющегося </w:t>
      </w:r>
      <w:r w:rsidRPr="00643DD5">
        <w:rPr>
          <w:rFonts w:ascii="Times New Roman" w:eastAsia="Calibri" w:hAnsi="Times New Roman" w:cs="Times New Roman"/>
          <w:sz w:val="24"/>
          <w:szCs w:val="24"/>
        </w:rPr>
        <w:lastRenderedPageBreak/>
        <w:t>физическим лицом, либо личность представителя физического лица;</w:t>
      </w:r>
    </w:p>
    <w:p w:rsidR="00643DD5"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43DD5">
        <w:rPr>
          <w:rFonts w:ascii="Times New Roman" w:eastAsia="Calibri" w:hAnsi="Times New Roman" w:cs="Times New Roman"/>
          <w:sz w:val="24"/>
          <w:szCs w:val="24"/>
        </w:rPr>
        <w:t xml:space="preserve"> копии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643DD5"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43DD5">
        <w:rPr>
          <w:rFonts w:ascii="Times New Roman" w:eastAsia="Calibri" w:hAnsi="Times New Roman" w:cs="Times New Roman"/>
          <w:sz w:val="24"/>
          <w:szCs w:val="24"/>
        </w:rPr>
        <w:t xml:space="preserve"> декларации, содержащей сведения о земельном участке в материалах инвентаризации земель, проведенной в соответствии с Программой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подтверждающей, что факт использования этого земельного участка возник до введения в действие Земельного кодекса Российской Федерации, в случае обращения гражданина о предоставлении земельного участка в соответствии с абзацем третьим пункта "д" части 1 статьи 1 настоящего Закона;</w:t>
      </w:r>
    </w:p>
    <w:p w:rsidR="00291226"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43DD5">
        <w:rPr>
          <w:rFonts w:ascii="Times New Roman" w:eastAsia="Calibri" w:hAnsi="Times New Roman" w:cs="Times New Roman"/>
          <w:sz w:val="24"/>
          <w:szCs w:val="24"/>
        </w:rPr>
        <w:t xml:space="preserve">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eastAsia="Calibri" w:hAnsi="Times New Roman" w:cs="Times New Roman"/>
          <w:sz w:val="24"/>
          <w:szCs w:val="24"/>
        </w:rPr>
        <w:t>азовать такой земельный участок»</w:t>
      </w:r>
    </w:p>
    <w:p w:rsidR="0028132B" w:rsidRPr="00643DD5" w:rsidRDefault="0028132B"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8132B" w:rsidRPr="00643DD5" w:rsidRDefault="00643DD5" w:rsidP="005C0CF6">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643DD5">
        <w:rPr>
          <w:rFonts w:ascii="Times New Roman" w:eastAsia="Calibri" w:hAnsi="Times New Roman" w:cs="Times New Roman"/>
          <w:b/>
          <w:sz w:val="24"/>
          <w:szCs w:val="24"/>
        </w:rPr>
        <w:t>Подпункт 2.6.2.1. дополнить частью 6 следующего содержания:</w:t>
      </w:r>
    </w:p>
    <w:p w:rsidR="00643DD5"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43DD5">
        <w:rPr>
          <w:rFonts w:ascii="Times New Roman" w:eastAsia="Calibri" w:hAnsi="Times New Roman" w:cs="Times New Roman"/>
          <w:sz w:val="24"/>
          <w:szCs w:val="24"/>
        </w:rPr>
        <w:t xml:space="preserve">В случае обращения гражданина о предоставлении земельного участка в соответствии с пунктом "д" </w:t>
      </w:r>
      <w:r>
        <w:rPr>
          <w:rFonts w:ascii="Times New Roman" w:eastAsia="Calibri" w:hAnsi="Times New Roman" w:cs="Times New Roman"/>
          <w:sz w:val="24"/>
          <w:szCs w:val="24"/>
        </w:rPr>
        <w:t xml:space="preserve">части 1 статьи 1 </w:t>
      </w:r>
      <w:r w:rsidRPr="00643DD5">
        <w:rPr>
          <w:rFonts w:ascii="Times New Roman" w:eastAsia="Calibri" w:hAnsi="Times New Roman" w:cs="Times New Roman"/>
          <w:sz w:val="24"/>
          <w:szCs w:val="24"/>
        </w:rPr>
        <w:t>Закона Республики Бурятия № 115-III</w:t>
      </w:r>
      <w:r w:rsidRPr="00643DD5">
        <w:rPr>
          <w:rFonts w:ascii="Times New Roman" w:eastAsia="Calibri" w:hAnsi="Times New Roman" w:cs="Times New Roman"/>
          <w:sz w:val="24"/>
          <w:szCs w:val="24"/>
        </w:rPr>
        <w:t xml:space="preserve"> дополнительно к </w:t>
      </w:r>
      <w:r>
        <w:rPr>
          <w:rFonts w:ascii="Times New Roman" w:eastAsia="Calibri" w:hAnsi="Times New Roman" w:cs="Times New Roman"/>
          <w:sz w:val="24"/>
          <w:szCs w:val="24"/>
        </w:rPr>
        <w:t>документам, указанным подпунктом 5 настоящего пункта</w:t>
      </w:r>
      <w:r w:rsidRPr="00643DD5">
        <w:rPr>
          <w:rFonts w:ascii="Times New Roman" w:eastAsia="Calibri" w:hAnsi="Times New Roman" w:cs="Times New Roman"/>
          <w:sz w:val="24"/>
          <w:szCs w:val="24"/>
        </w:rPr>
        <w:t>, прилагается один из перечисленных видов документов, подтверждающих фактическое пользование земельным участком и создание на нем жилого дома до 31 декабря 2010 года:</w:t>
      </w:r>
    </w:p>
    <w:p w:rsidR="00643DD5"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домовая книга;</w:t>
      </w:r>
    </w:p>
    <w:p w:rsidR="00643DD5"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документы об оплате земельного налога (платежей за землю) (два и более), которые должны иметь дату своего создания до 31 декабря 2010 года;</w:t>
      </w:r>
    </w:p>
    <w:p w:rsidR="00643DD5"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и включающие в себя указание на первичную техническую инвентаризацию объекта до 31 декабря 2010 года;</w:t>
      </w:r>
    </w:p>
    <w:p w:rsidR="00643DD5"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решения судов, подтверждающие факт пользования земельным участком до 31 декабря 2010 года;</w:t>
      </w:r>
    </w:p>
    <w:p w:rsidR="00643DD5"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регистрация по месту жительства (прописка).</w:t>
      </w:r>
    </w:p>
    <w:p w:rsidR="00643DD5"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Указанные документы должны содержать фамилию, имя, отчество заявителя или членов его семьи, давших нотариально удостоверенное согласие об оформлении земельного участка в собственность.</w:t>
      </w:r>
    </w:p>
    <w:p w:rsidR="0028132B"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Уполномоченный орган, указанный в части 1 настоящей статьи, самостоятельно запрашивает в рамках межведомственного информационного взаимодействия в соответствии с федеральным законодательством и законодательством Республики Бурятия сведения о регистрации по месту жительства (прописке) в случае, если заявитель не представил указанные сведения по собственной инициативе.</w:t>
      </w:r>
    </w:p>
    <w:p w:rsidR="00643DD5" w:rsidRDefault="00643DD5"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643DD5" w:rsidRPr="00276A72" w:rsidRDefault="00643DD5" w:rsidP="005C0CF6">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276A72">
        <w:rPr>
          <w:rFonts w:ascii="Times New Roman" w:eastAsia="Calibri" w:hAnsi="Times New Roman" w:cs="Times New Roman"/>
          <w:b/>
          <w:sz w:val="24"/>
          <w:szCs w:val="24"/>
        </w:rPr>
        <w:t>- Подпункт 2.6.3. изложить в следующей редакции:</w:t>
      </w:r>
    </w:p>
    <w:p w:rsidR="00643DD5" w:rsidRP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43DD5">
        <w:rPr>
          <w:rFonts w:ascii="Times New Roman" w:eastAsia="Calibri" w:hAnsi="Times New Roman" w:cs="Times New Roman"/>
          <w:sz w:val="24"/>
          <w:szCs w:val="24"/>
        </w:rPr>
        <w:t>При предоставлении Министерством государственной услуги запрещено требовать от заявителя:</w:t>
      </w:r>
    </w:p>
    <w:p w:rsidR="00643DD5" w:rsidRDefault="00643DD5"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2.6.3.1.</w:t>
      </w:r>
      <w:r>
        <w:rPr>
          <w:rFonts w:ascii="Times New Roman" w:eastAsia="Calibri" w:hAnsi="Times New Roman" w:cs="Times New Roman"/>
          <w:sz w:val="24"/>
          <w:szCs w:val="24"/>
        </w:rPr>
        <w:t xml:space="preserve"> </w:t>
      </w:r>
      <w:r w:rsidR="00FA05D6" w:rsidRPr="00FA05D6">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A05D6" w:rsidRPr="00643DD5" w:rsidRDefault="00FA05D6" w:rsidP="0064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2.6.3.2. </w:t>
      </w:r>
      <w:r w:rsidRPr="00FA05D6">
        <w:rPr>
          <w:rFonts w:ascii="Times New Roman" w:eastAsia="Calibri"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w:t>
      </w:r>
      <w:r w:rsidRPr="00FA05D6">
        <w:rPr>
          <w:rFonts w:ascii="Times New Roman" w:eastAsia="Calibri" w:hAnsi="Times New Roman" w:cs="Times New Roman"/>
          <w:sz w:val="24"/>
          <w:szCs w:val="24"/>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43DD5" w:rsidRDefault="00FA05D6"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2.6.3.3. </w:t>
      </w:r>
      <w:r w:rsidRPr="00FA05D6">
        <w:rPr>
          <w:rFonts w:ascii="Times New Roman" w:eastAsia="Calibri"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FA05D6" w:rsidRPr="00FA05D6" w:rsidRDefault="00FA05D6" w:rsidP="00FA05D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2.6.3.4. </w:t>
      </w:r>
      <w:r w:rsidRPr="00FA05D6">
        <w:rPr>
          <w:rFonts w:ascii="Times New Roman" w:eastAsia="Calibri"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05D6" w:rsidRPr="00FA05D6" w:rsidRDefault="00FA05D6" w:rsidP="00FA05D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A05D6">
        <w:rPr>
          <w:rFonts w:ascii="Times New Roman" w:eastAsia="Calibri" w:hAnsi="Times New Roman" w:cs="Times New Roman"/>
          <w:sz w:val="24"/>
          <w:szCs w:val="24"/>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05D6" w:rsidRPr="00FA05D6" w:rsidRDefault="00FA05D6" w:rsidP="00FA05D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A05D6">
        <w:rPr>
          <w:rFonts w:ascii="Times New Roman" w:eastAsia="Calibri" w:hAnsi="Times New Roman" w:cs="Times New Roman"/>
          <w:sz w:val="24"/>
          <w:szCs w:val="24"/>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05D6" w:rsidRPr="00FA05D6" w:rsidRDefault="00FA05D6" w:rsidP="00FA05D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A05D6">
        <w:rPr>
          <w:rFonts w:ascii="Times New Roman" w:eastAsia="Calibri"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05D6" w:rsidRDefault="00FA05D6" w:rsidP="00FA05D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A05D6">
        <w:rPr>
          <w:rFonts w:ascii="Times New Roman" w:eastAsia="Calibri"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643DD5" w:rsidRPr="00FA05D6" w:rsidRDefault="00FA05D6" w:rsidP="00FA05D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05D6">
        <w:rPr>
          <w:rFonts w:ascii="Times New Roman" w:eastAsia="Calibri"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FA05D6">
        <w:rPr>
          <w:rFonts w:ascii="Times New Roman" w:eastAsia="Calibri" w:hAnsi="Times New Roman" w:cs="Times New Roman"/>
          <w:sz w:val="24"/>
          <w:szCs w:val="24"/>
        </w:rPr>
        <w:lastRenderedPageBreak/>
        <w:t>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D66DE1">
        <w:rPr>
          <w:rFonts w:ascii="Times New Roman" w:eastAsia="Calibri" w:hAnsi="Times New Roman" w:cs="Times New Roman"/>
          <w:sz w:val="24"/>
          <w:szCs w:val="24"/>
        </w:rPr>
        <w:t>»</w:t>
      </w:r>
    </w:p>
    <w:p w:rsidR="00643DD5" w:rsidRDefault="00643DD5"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66DE1" w:rsidRDefault="00D66DE1" w:rsidP="00D66DE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D66DE1">
        <w:rPr>
          <w:rFonts w:ascii="Times New Roman" w:eastAsia="Calibri" w:hAnsi="Times New Roman" w:cs="Times New Roman"/>
          <w:b/>
          <w:sz w:val="24"/>
          <w:szCs w:val="24"/>
        </w:rPr>
        <w:t xml:space="preserve">Изложить в следующей редакции пункт </w:t>
      </w:r>
      <w:r w:rsidRPr="00D66DE1">
        <w:rPr>
          <w:rFonts w:ascii="Times New Roman" w:eastAsia="Calibri" w:hAnsi="Times New Roman" w:cs="Times New Roman"/>
          <w:b/>
          <w:sz w:val="24"/>
          <w:szCs w:val="24"/>
        </w:rPr>
        <w:t>2.7.</w:t>
      </w:r>
      <w:r w:rsidRPr="00D66DE1">
        <w:rPr>
          <w:rFonts w:ascii="Times New Roman" w:eastAsia="Calibri" w:hAnsi="Times New Roman" w:cs="Times New Roman"/>
          <w:sz w:val="24"/>
          <w:szCs w:val="24"/>
        </w:rPr>
        <w:t xml:space="preserve"> </w:t>
      </w:r>
    </w:p>
    <w:p w:rsidR="00D66DE1" w:rsidRDefault="00D66DE1" w:rsidP="00D66DE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Основания для возврата гражданину документов без рассмотрения</w:t>
      </w:r>
    </w:p>
    <w:p w:rsidR="00D66DE1" w:rsidRPr="00D66DE1" w:rsidRDefault="00D66DE1" w:rsidP="00D66DE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66DE1">
        <w:rPr>
          <w:rFonts w:ascii="Times New Roman" w:eastAsia="Calibri" w:hAnsi="Times New Roman" w:cs="Times New Roman"/>
          <w:sz w:val="24"/>
          <w:szCs w:val="24"/>
        </w:rPr>
        <w:t xml:space="preserve">Основания для </w:t>
      </w:r>
      <w:r>
        <w:rPr>
          <w:rFonts w:ascii="Times New Roman" w:eastAsia="Calibri" w:hAnsi="Times New Roman" w:cs="Times New Roman"/>
          <w:sz w:val="24"/>
          <w:szCs w:val="24"/>
        </w:rPr>
        <w:t>возврата гражданину документов без рассмотрения</w:t>
      </w:r>
      <w:r w:rsidRPr="00D66DE1">
        <w:rPr>
          <w:rFonts w:ascii="Times New Roman" w:eastAsia="Calibri" w:hAnsi="Times New Roman" w:cs="Times New Roman"/>
          <w:sz w:val="24"/>
          <w:szCs w:val="24"/>
        </w:rPr>
        <w:t>, необходимых для предоставления муниципальной услуги:</w:t>
      </w:r>
    </w:p>
    <w:p w:rsidR="00D66DE1" w:rsidRPr="00D66DE1" w:rsidRDefault="00D66DE1" w:rsidP="00D66DE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66DE1">
        <w:rPr>
          <w:rFonts w:ascii="Times New Roman" w:eastAsia="Calibri" w:hAnsi="Times New Roman" w:cs="Times New Roman"/>
          <w:sz w:val="24"/>
          <w:szCs w:val="24"/>
        </w:rPr>
        <w:t>- не предоставлен полный пакет документов, указанных в п. 2.6.1., п. 2.6.3.  настоящего Административного регламента;</w:t>
      </w:r>
    </w:p>
    <w:p w:rsidR="00D66DE1" w:rsidRPr="00D66DE1" w:rsidRDefault="00D66DE1" w:rsidP="00D66DE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66DE1">
        <w:rPr>
          <w:rFonts w:ascii="Times New Roman" w:eastAsia="Calibri" w:hAnsi="Times New Roman" w:cs="Times New Roman"/>
          <w:sz w:val="24"/>
          <w:szCs w:val="24"/>
        </w:rPr>
        <w:t>- в заявлении отсутствуют сведения, указанные в п. 2.6.1.1, п. 2.6.3.1., п. 2.6.3.10. настоящего Административного регламента;</w:t>
      </w:r>
    </w:p>
    <w:p w:rsidR="00D66DE1" w:rsidRDefault="00D66DE1" w:rsidP="00D66DE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66DE1">
        <w:rPr>
          <w:rFonts w:ascii="Times New Roman" w:eastAsia="Calibri" w:hAnsi="Times New Roman" w:cs="Times New Roman"/>
          <w:sz w:val="24"/>
          <w:szCs w:val="24"/>
        </w:rPr>
        <w:t>- заявление подписано</w:t>
      </w:r>
      <w:r>
        <w:rPr>
          <w:rFonts w:ascii="Times New Roman" w:eastAsia="Calibri" w:hAnsi="Times New Roman" w:cs="Times New Roman"/>
          <w:sz w:val="24"/>
          <w:szCs w:val="24"/>
        </w:rPr>
        <w:t xml:space="preserve"> не уполномоченным на то лицом</w:t>
      </w:r>
    </w:p>
    <w:p w:rsidR="00D66DE1" w:rsidRDefault="00D66DE1"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66DE1" w:rsidRDefault="00D66DE1"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66DE1">
        <w:rPr>
          <w:rFonts w:ascii="Times New Roman" w:eastAsia="Calibri" w:hAnsi="Times New Roman" w:cs="Times New Roman"/>
          <w:b/>
          <w:sz w:val="24"/>
          <w:szCs w:val="24"/>
        </w:rPr>
        <w:t>Признать утратившим силу</w:t>
      </w:r>
      <w:r>
        <w:rPr>
          <w:rFonts w:ascii="Times New Roman" w:eastAsia="Calibri" w:hAnsi="Times New Roman" w:cs="Times New Roman"/>
          <w:sz w:val="24"/>
          <w:szCs w:val="24"/>
        </w:rPr>
        <w:t xml:space="preserve"> частью 1 подпункта 2.8.2.</w:t>
      </w:r>
    </w:p>
    <w:p w:rsidR="00D66DE1" w:rsidRDefault="00D66DE1"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Default="00D66DE1"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7366C" w:rsidRPr="0007366C">
        <w:rPr>
          <w:rFonts w:ascii="Times New Roman" w:eastAsia="Calibri" w:hAnsi="Times New Roman" w:cs="Times New Roman"/>
          <w:b/>
          <w:sz w:val="24"/>
          <w:szCs w:val="24"/>
        </w:rPr>
        <w:t>Принять в следующей редакции раздел 3 регламе</w:t>
      </w:r>
      <w:r w:rsidR="00176AB3">
        <w:rPr>
          <w:rFonts w:ascii="Times New Roman" w:eastAsia="Calibri" w:hAnsi="Times New Roman" w:cs="Times New Roman"/>
          <w:b/>
          <w:sz w:val="24"/>
          <w:szCs w:val="24"/>
        </w:rPr>
        <w:t>н</w:t>
      </w:r>
      <w:r w:rsidR="0007366C" w:rsidRPr="0007366C">
        <w:rPr>
          <w:rFonts w:ascii="Times New Roman" w:eastAsia="Calibri" w:hAnsi="Times New Roman" w:cs="Times New Roman"/>
          <w:b/>
          <w:sz w:val="24"/>
          <w:szCs w:val="24"/>
        </w:rPr>
        <w:t>та: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7366C">
        <w:rPr>
          <w:rFonts w:ascii="Times New Roman" w:eastAsia="Calibri"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3.1.</w:t>
      </w:r>
      <w:r w:rsidRPr="0007366C">
        <w:rPr>
          <w:rFonts w:ascii="Times New Roman" w:eastAsia="Calibri" w:hAnsi="Times New Roman" w:cs="Times New Roman"/>
          <w:sz w:val="24"/>
          <w:szCs w:val="24"/>
        </w:rPr>
        <w:tab/>
        <w:t>Состав и последовательность выполнения</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административных процедур</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3.1.1.</w:t>
      </w:r>
      <w:r w:rsidRPr="0007366C">
        <w:rPr>
          <w:rFonts w:ascii="Times New Roman" w:eastAsia="Calibri" w:hAnsi="Times New Roman" w:cs="Times New Roman"/>
          <w:sz w:val="24"/>
          <w:szCs w:val="24"/>
        </w:rPr>
        <w:tab/>
        <w:t>Предоставление муниципальной услуги по основаниям, установленным частями 2, 5, 5.1, 6 и 7 статьи 1 Закона, включает в себя следующие административные процедуры:</w:t>
      </w:r>
    </w:p>
    <w:p w:rsidR="00520BF6" w:rsidRDefault="00520BF6"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Гражданин становится на учет в качестве </w:t>
      </w:r>
      <w:r w:rsidRPr="00520BF6">
        <w:rPr>
          <w:rFonts w:ascii="Times New Roman" w:eastAsia="Calibri" w:hAnsi="Times New Roman" w:cs="Times New Roman"/>
          <w:sz w:val="24"/>
          <w:szCs w:val="24"/>
        </w:rPr>
        <w:t>лиц</w:t>
      </w:r>
      <w:r>
        <w:rPr>
          <w:rFonts w:ascii="Times New Roman" w:eastAsia="Calibri" w:hAnsi="Times New Roman" w:cs="Times New Roman"/>
          <w:sz w:val="24"/>
          <w:szCs w:val="24"/>
        </w:rPr>
        <w:t xml:space="preserve">а, имеющего </w:t>
      </w:r>
      <w:r w:rsidRPr="00520BF6">
        <w:rPr>
          <w:rFonts w:ascii="Times New Roman" w:eastAsia="Calibri" w:hAnsi="Times New Roman" w:cs="Times New Roman"/>
          <w:sz w:val="24"/>
          <w:szCs w:val="24"/>
        </w:rPr>
        <w:t>п</w:t>
      </w:r>
      <w:r>
        <w:rPr>
          <w:rFonts w:ascii="Times New Roman" w:eastAsia="Calibri" w:hAnsi="Times New Roman" w:cs="Times New Roman"/>
          <w:sz w:val="24"/>
          <w:szCs w:val="24"/>
        </w:rPr>
        <w:t>раво на предоставление земельного участка</w:t>
      </w:r>
      <w:r w:rsidRPr="00520BF6">
        <w:rPr>
          <w:rFonts w:ascii="Times New Roman" w:eastAsia="Calibri" w:hAnsi="Times New Roman" w:cs="Times New Roman"/>
          <w:sz w:val="24"/>
          <w:szCs w:val="24"/>
        </w:rPr>
        <w:t xml:space="preserve"> в собственность бесплатно</w:t>
      </w:r>
      <w:r>
        <w:rPr>
          <w:rFonts w:ascii="Times New Roman" w:eastAsia="Calibri" w:hAnsi="Times New Roman" w:cs="Times New Roman"/>
          <w:sz w:val="24"/>
          <w:szCs w:val="24"/>
        </w:rPr>
        <w:t>;</w:t>
      </w:r>
    </w:p>
    <w:p w:rsidR="0007366C" w:rsidRPr="0007366C" w:rsidRDefault="00520BF6"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7366C" w:rsidRPr="0007366C">
        <w:rPr>
          <w:rFonts w:ascii="Times New Roman" w:eastAsia="Calibri" w:hAnsi="Times New Roman" w:cs="Times New Roman"/>
          <w:sz w:val="24"/>
          <w:szCs w:val="24"/>
        </w:rPr>
        <w:t>)</w:t>
      </w:r>
      <w:r w:rsidR="0007366C" w:rsidRPr="0007366C">
        <w:rPr>
          <w:rFonts w:ascii="Times New Roman" w:eastAsia="Calibri" w:hAnsi="Times New Roman" w:cs="Times New Roman"/>
          <w:sz w:val="24"/>
          <w:szCs w:val="24"/>
        </w:rPr>
        <w:tab/>
        <w:t>Администрация направляет гражданину, стоящему первым в очереди, уведомление о возможности обращения с заявлением о предоставлении земельного участка, который может быть предоставлен гражданам, состоящим на учете в качестве лиц, имеющих право на предоставление земельных участков в собственность бесплатно;</w:t>
      </w:r>
    </w:p>
    <w:p w:rsidR="0007366C" w:rsidRPr="0007366C" w:rsidRDefault="00520BF6"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7366C" w:rsidRPr="0007366C">
        <w:rPr>
          <w:rFonts w:ascii="Times New Roman" w:eastAsia="Calibri" w:hAnsi="Times New Roman" w:cs="Times New Roman"/>
          <w:sz w:val="24"/>
          <w:szCs w:val="24"/>
        </w:rPr>
        <w:t>)</w:t>
      </w:r>
      <w:r w:rsidR="0007366C" w:rsidRPr="0007366C">
        <w:rPr>
          <w:rFonts w:ascii="Times New Roman" w:eastAsia="Calibri" w:hAnsi="Times New Roman" w:cs="Times New Roman"/>
          <w:sz w:val="24"/>
          <w:szCs w:val="24"/>
        </w:rPr>
        <w:tab/>
        <w:t>регистрация заявления о предоставлении земельного участка в собственность бесплатно;</w:t>
      </w:r>
    </w:p>
    <w:p w:rsidR="0007366C" w:rsidRPr="0007366C" w:rsidRDefault="00520BF6"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7366C" w:rsidRPr="0007366C">
        <w:rPr>
          <w:rFonts w:ascii="Times New Roman" w:eastAsia="Calibri" w:hAnsi="Times New Roman" w:cs="Times New Roman"/>
          <w:sz w:val="24"/>
          <w:szCs w:val="24"/>
        </w:rPr>
        <w:t>)</w:t>
      </w:r>
      <w:r w:rsidR="0007366C" w:rsidRPr="0007366C">
        <w:rPr>
          <w:rFonts w:ascii="Times New Roman" w:eastAsia="Calibri" w:hAnsi="Times New Roman" w:cs="Times New Roman"/>
          <w:sz w:val="24"/>
          <w:szCs w:val="24"/>
        </w:rPr>
        <w:tab/>
        <w:t>прием заявления о предоставлении земельного участка в собственность бесплатно;</w:t>
      </w:r>
    </w:p>
    <w:p w:rsidR="0007366C" w:rsidRPr="0007366C" w:rsidRDefault="00520BF6"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7366C" w:rsidRPr="0007366C">
        <w:rPr>
          <w:rFonts w:ascii="Times New Roman" w:eastAsia="Calibri" w:hAnsi="Times New Roman" w:cs="Times New Roman"/>
          <w:sz w:val="24"/>
          <w:szCs w:val="24"/>
        </w:rPr>
        <w:t>)</w:t>
      </w:r>
      <w:r w:rsidR="0007366C" w:rsidRPr="0007366C">
        <w:rPr>
          <w:rFonts w:ascii="Times New Roman" w:eastAsia="Calibri" w:hAnsi="Times New Roman" w:cs="Times New Roman"/>
          <w:sz w:val="24"/>
          <w:szCs w:val="24"/>
        </w:rPr>
        <w:tab/>
        <w:t>формирование и направление межведомственного запроса;</w:t>
      </w:r>
    </w:p>
    <w:p w:rsidR="0007366C" w:rsidRPr="0007366C" w:rsidRDefault="00520BF6"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7366C" w:rsidRPr="0007366C">
        <w:rPr>
          <w:rFonts w:ascii="Times New Roman" w:eastAsia="Calibri" w:hAnsi="Times New Roman" w:cs="Times New Roman"/>
          <w:sz w:val="24"/>
          <w:szCs w:val="24"/>
        </w:rPr>
        <w:t>)</w:t>
      </w:r>
      <w:r w:rsidR="0007366C" w:rsidRPr="0007366C">
        <w:rPr>
          <w:rFonts w:ascii="Times New Roman" w:eastAsia="Calibri" w:hAnsi="Times New Roman" w:cs="Times New Roman"/>
          <w:sz w:val="24"/>
          <w:szCs w:val="24"/>
        </w:rPr>
        <w:tab/>
        <w:t>рассмотрение заявления, необходимых документов; подготовка и выдача заявителю одного из следующих документов:</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решение о предоставлении земельного участка в собственность бесплатно;</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решение об отказе предоставлении земельного участка в собственность бесплатно;</w:t>
      </w:r>
    </w:p>
    <w:p w:rsid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Блок-схема предоставления муниципальной услуги представлена в приложении № 3 к Административному регламенту.</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3.1.2.</w:t>
      </w:r>
      <w:r w:rsidRPr="0007366C">
        <w:rPr>
          <w:rFonts w:ascii="Times New Roman" w:eastAsia="Calibri" w:hAnsi="Times New Roman" w:cs="Times New Roman"/>
          <w:sz w:val="24"/>
          <w:szCs w:val="24"/>
        </w:rPr>
        <w:tab/>
        <w:t>Предоставление муниципальной услуги по основаниям, установленным пунктами "г", "д" и "е" части 1 статьи 1 Закона, включает в себя следующие административные процедуры:</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1)</w:t>
      </w:r>
      <w:r w:rsidRPr="0007366C">
        <w:rPr>
          <w:rFonts w:ascii="Times New Roman" w:eastAsia="Calibri" w:hAnsi="Times New Roman" w:cs="Times New Roman"/>
          <w:sz w:val="24"/>
          <w:szCs w:val="24"/>
        </w:rPr>
        <w:tab/>
        <w:t xml:space="preserve">регистрация заявления о предварительном согласовании предоставления </w:t>
      </w:r>
      <w:r w:rsidRPr="0007366C">
        <w:rPr>
          <w:rFonts w:ascii="Times New Roman" w:eastAsia="Calibri" w:hAnsi="Times New Roman" w:cs="Times New Roman"/>
          <w:sz w:val="24"/>
          <w:szCs w:val="24"/>
        </w:rPr>
        <w:lastRenderedPageBreak/>
        <w:t>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регистрация заявления о предоставлении земельного участка в собственность бесплатно в случае, если земельный участок образован;</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2)</w:t>
      </w:r>
      <w:r w:rsidRPr="0007366C">
        <w:rPr>
          <w:rFonts w:ascii="Times New Roman" w:eastAsia="Calibri" w:hAnsi="Times New Roman" w:cs="Times New Roman"/>
          <w:sz w:val="24"/>
          <w:szCs w:val="24"/>
        </w:rPr>
        <w:tab/>
        <w:t>прием заявления;</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w:t>
      </w:r>
      <w:r w:rsidRPr="0007366C">
        <w:rPr>
          <w:rFonts w:ascii="Times New Roman" w:eastAsia="Calibri" w:hAnsi="Times New Roman" w:cs="Times New Roman"/>
          <w:sz w:val="24"/>
          <w:szCs w:val="24"/>
        </w:rPr>
        <w:tab/>
        <w:t>формирование и направление межведомственного запроса;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4)</w:t>
      </w:r>
      <w:r w:rsidRPr="0007366C">
        <w:rPr>
          <w:rFonts w:ascii="Times New Roman" w:eastAsia="Calibri" w:hAnsi="Times New Roman" w:cs="Times New Roman"/>
          <w:sz w:val="24"/>
          <w:szCs w:val="24"/>
        </w:rPr>
        <w:tab/>
        <w:t>рассмотрение заявления, необходимых документов; подготовка и выдача заявителю одного из следующих документов:</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решение о предварительном согласовании предоставления земельного участка;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решение об отказе в предварительном согласовании предоставления земельного участка;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решение о предоставлении земельного участка в собственность бесплатно.</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Блок-схема предоставления муниципальной услуги представлена в приложении № 4 к Административному регламенту.</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3.2.</w:t>
      </w:r>
      <w:r w:rsidRPr="0007366C">
        <w:rPr>
          <w:rFonts w:ascii="Times New Roman" w:eastAsia="Calibri" w:hAnsi="Times New Roman" w:cs="Times New Roman"/>
          <w:sz w:val="24"/>
          <w:szCs w:val="24"/>
        </w:rPr>
        <w:tab/>
        <w:t xml:space="preserve">Направление гражданину уведомления о </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возможности обращения с заявлением о предоставлении земельного участка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3.2.1.</w:t>
      </w:r>
      <w:r w:rsidRPr="0007366C">
        <w:rPr>
          <w:rFonts w:ascii="Times New Roman" w:eastAsia="Calibri" w:hAnsi="Times New Roman" w:cs="Times New Roman"/>
          <w:sz w:val="24"/>
          <w:szCs w:val="24"/>
        </w:rPr>
        <w:tab/>
        <w:t>Основанием для начала административной процедуры является образование земельного участка в соответствии с требованиями законодательства, который, может быть предоставлен гражданам, состоящим на учете в качестве лиц, имеющих право на предоставление земельных участков в собственность бесплатно.</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3.2.2.</w:t>
      </w:r>
      <w:r w:rsidRPr="0007366C">
        <w:rPr>
          <w:rFonts w:ascii="Times New Roman" w:eastAsia="Calibri" w:hAnsi="Times New Roman" w:cs="Times New Roman"/>
          <w:sz w:val="24"/>
          <w:szCs w:val="24"/>
        </w:rPr>
        <w:tab/>
        <w:t>В течение 14 календарных с момента образования земельного участка дней Администрация направляет уведомление о возможности обращения с заявлением о предоставлении земельного участка в собственность бесплатно.</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3.2.3.</w:t>
      </w:r>
      <w:r w:rsidRPr="0007366C">
        <w:rPr>
          <w:rFonts w:ascii="Times New Roman" w:eastAsia="Calibri" w:hAnsi="Times New Roman" w:cs="Times New Roman"/>
          <w:sz w:val="24"/>
          <w:szCs w:val="24"/>
        </w:rPr>
        <w:tab/>
        <w:t>В случае если по истечении 30 календарных дней со дня вручения уведомления в адрес Администрации не поступило заявление от гражданина, уведомление направляется гражданину, принятому на учет и стоящему следующим по очереди.</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3.2.4.</w:t>
      </w:r>
      <w:r w:rsidRPr="0007366C">
        <w:rPr>
          <w:rFonts w:ascii="Times New Roman" w:eastAsia="Calibri" w:hAnsi="Times New Roman" w:cs="Times New Roman"/>
          <w:sz w:val="24"/>
          <w:szCs w:val="24"/>
        </w:rPr>
        <w:tab/>
        <w:t>Способом фиксации результата административной процедуры является оформление на бумажном носителе уведомления о возможности обращения с заявлением о предоставлении земельного участка.</w:t>
      </w:r>
    </w:p>
    <w:p w:rsid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76AB3" w:rsidRPr="0007366C" w:rsidRDefault="00176AB3"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3.3.</w:t>
      </w:r>
      <w:r w:rsidRPr="0007366C">
        <w:rPr>
          <w:rFonts w:ascii="Times New Roman" w:eastAsia="Calibri" w:hAnsi="Times New Roman" w:cs="Times New Roman"/>
          <w:sz w:val="24"/>
          <w:szCs w:val="24"/>
        </w:rPr>
        <w:tab/>
        <w:t>Регистрация заявления с комплектом прилагаемых к нему документов</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3.2.1. Основанием для начала административной процедуры поступление в Администрацию заявления о предоставлении земельного участка в собственность бесплатно; заявления о предварительном согласовании предоставления земельного участка.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xml:space="preserve">3.2.2. Полученное заявление с приложенными документами в </w:t>
      </w:r>
      <w:proofErr w:type="gramStart"/>
      <w:r w:rsidRPr="0007366C">
        <w:rPr>
          <w:rFonts w:ascii="Times New Roman" w:eastAsia="Calibri" w:hAnsi="Times New Roman" w:cs="Times New Roman"/>
          <w:sz w:val="24"/>
          <w:szCs w:val="24"/>
        </w:rPr>
        <w:t>течение  одного</w:t>
      </w:r>
      <w:proofErr w:type="gramEnd"/>
      <w:r w:rsidRPr="0007366C">
        <w:rPr>
          <w:rFonts w:ascii="Times New Roman" w:eastAsia="Calibri" w:hAnsi="Times New Roman" w:cs="Times New Roman"/>
          <w:sz w:val="24"/>
          <w:szCs w:val="24"/>
        </w:rPr>
        <w:t xml:space="preserve"> рабочего дня регистрируется в электронной базе данных по делопроизводству Администрации (далее - ЭБД).</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3.2.3. На полученном заявлении проставляется регистрационный штамп. Регистрационный штамп содержит дату и регистрационный номер.</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xml:space="preserve">Специалист, ответственный за регистрацию документов, проверяет наличие документов согласно </w:t>
      </w:r>
      <w:proofErr w:type="gramStart"/>
      <w:r w:rsidRPr="0007366C">
        <w:rPr>
          <w:rFonts w:ascii="Times New Roman" w:eastAsia="Calibri" w:hAnsi="Times New Roman" w:cs="Times New Roman"/>
          <w:sz w:val="24"/>
          <w:szCs w:val="24"/>
        </w:rPr>
        <w:t>списку приложений</w:t>
      </w:r>
      <w:proofErr w:type="gramEnd"/>
      <w:r w:rsidRPr="0007366C">
        <w:rPr>
          <w:rFonts w:ascii="Times New Roman" w:eastAsia="Calibri" w:hAnsi="Times New Roman" w:cs="Times New Roman"/>
          <w:sz w:val="24"/>
          <w:szCs w:val="24"/>
        </w:rPr>
        <w:t xml:space="preserve"> в тексте заявления и проставляет регистрационный штамп на заявлении.</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Специалист, ответственный за регистрацию документов, несет персональную ответственность за соблюдение сроков регистрации заявления в ЭБД.</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xml:space="preserve">3.2.4. Зарегистрированное заявление в течение одного рабочего дня с даты его регистрации передается главе муниципального образования (руководителю </w:t>
      </w:r>
      <w:r w:rsidRPr="0007366C">
        <w:rPr>
          <w:rFonts w:ascii="Times New Roman" w:eastAsia="Calibri" w:hAnsi="Times New Roman" w:cs="Times New Roman"/>
          <w:sz w:val="24"/>
          <w:szCs w:val="24"/>
        </w:rPr>
        <w:lastRenderedPageBreak/>
        <w:t>Администрации) (далее – Глава (</w:t>
      </w:r>
      <w:proofErr w:type="gramStart"/>
      <w:r w:rsidRPr="0007366C">
        <w:rPr>
          <w:rFonts w:ascii="Times New Roman" w:eastAsia="Calibri" w:hAnsi="Times New Roman" w:cs="Times New Roman"/>
          <w:sz w:val="24"/>
          <w:szCs w:val="24"/>
        </w:rPr>
        <w:t>Руководитель)  или</w:t>
      </w:r>
      <w:proofErr w:type="gramEnd"/>
      <w:r w:rsidRPr="0007366C">
        <w:rPr>
          <w:rFonts w:ascii="Times New Roman" w:eastAsia="Calibri" w:hAnsi="Times New Roman" w:cs="Times New Roman"/>
          <w:sz w:val="24"/>
          <w:szCs w:val="24"/>
        </w:rPr>
        <w:t xml:space="preserve"> лицу, исполняющему его обязанности, для резолюции.</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3.2.5. Заявление и прилагаемые к нему документы с резолюцией Главы (руководителя) направляются специалисту, ответственному за предоставление муниципальной услуги (далее - Исполнитель).</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3.2.6.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информационной системе электронного документооборота и делопроизводства в Администрации.</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3.4.</w:t>
      </w:r>
      <w:r w:rsidRPr="0007366C">
        <w:rPr>
          <w:rFonts w:ascii="Times New Roman" w:eastAsia="Calibri" w:hAnsi="Times New Roman" w:cs="Times New Roman"/>
          <w:sz w:val="24"/>
          <w:szCs w:val="24"/>
        </w:rPr>
        <w:tab/>
      </w:r>
      <w:proofErr w:type="gramStart"/>
      <w:r w:rsidRPr="0007366C">
        <w:rPr>
          <w:rFonts w:ascii="Times New Roman" w:eastAsia="Calibri" w:hAnsi="Times New Roman" w:cs="Times New Roman"/>
          <w:sz w:val="24"/>
          <w:szCs w:val="24"/>
        </w:rPr>
        <w:t>Прием  заявления</w:t>
      </w:r>
      <w:proofErr w:type="gramEnd"/>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с комплектом прилагаемых к нему документов</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3.3.1. Основанием для начала процедуры является получение начальником Отдела заявления.</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xml:space="preserve">3.3.2. При поступлении заявления о предоставлении муниципальной услуги с приложенными к нему </w:t>
      </w:r>
      <w:proofErr w:type="gramStart"/>
      <w:r w:rsidRPr="0007366C">
        <w:rPr>
          <w:rFonts w:ascii="Times New Roman" w:eastAsia="Calibri" w:hAnsi="Times New Roman" w:cs="Times New Roman"/>
          <w:sz w:val="24"/>
          <w:szCs w:val="24"/>
        </w:rPr>
        <w:t>документами  Исполнитель</w:t>
      </w:r>
      <w:proofErr w:type="gramEnd"/>
      <w:r w:rsidRPr="0007366C">
        <w:rPr>
          <w:rFonts w:ascii="Times New Roman" w:eastAsia="Calibri" w:hAnsi="Times New Roman" w:cs="Times New Roman"/>
          <w:sz w:val="24"/>
          <w:szCs w:val="24"/>
        </w:rPr>
        <w:t xml:space="preserve"> осуществляет их рассмотрение на предмет:</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соответствия заявления требованиям, предусмотренным пунктами 2.6.1.1, 2.6.3.1, 2.6.3.10 настоящего Административного регламента;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наличия пакета документов, предусмотренного пунктами 2.6.1 и 2.6.3 настоящего Административного регламента;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подписания заявления уполномоченным на то лицом.</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Максимальный срок выполнения данного действия составляет 5 рабочих дней.</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3.3.3. Критерии для отказа в приеме заявления.</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В случае если заявление не соответствует требованиям, предусмотренными пунктами  2.6.1.1, 2.6.3.1, 2.6.3.10 настоящего Административного регламента либо отсутствует полный пакет документов, предусмотренный пунктами 2.6.1 и 2.6.3 настоящего Административного регламента, либо заявление подписано не уполномоченным на то лицом Исполнитель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 К письму прикладываются заявление и документы, поступившие от заявителя.</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xml:space="preserve">3.3.4. Результатом настоящей административной процедуры является направление письма об отказе в предоставлении муниципальной услуги - в случае наличия оснований </w:t>
      </w:r>
      <w:proofErr w:type="gramStart"/>
      <w:r w:rsidRPr="0007366C">
        <w:rPr>
          <w:rFonts w:ascii="Times New Roman" w:eastAsia="Calibri" w:hAnsi="Times New Roman" w:cs="Times New Roman"/>
          <w:sz w:val="24"/>
          <w:szCs w:val="24"/>
        </w:rPr>
        <w:t>для  такого</w:t>
      </w:r>
      <w:proofErr w:type="gramEnd"/>
      <w:r w:rsidRPr="0007366C">
        <w:rPr>
          <w:rFonts w:ascii="Times New Roman" w:eastAsia="Calibri" w:hAnsi="Times New Roman" w:cs="Times New Roman"/>
          <w:sz w:val="24"/>
          <w:szCs w:val="24"/>
        </w:rPr>
        <w:t xml:space="preserve">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3.3.5. Общий срок административной процедуры по приему и рассмотрению заявления не должен превышать 5 рабочих дней.</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w:t>
      </w:r>
    </w:p>
    <w:p w:rsidR="00176AB3" w:rsidRDefault="00176AB3" w:rsidP="00176AB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3.4. Формирование и направление межведомственного запроса</w:t>
      </w:r>
    </w:p>
    <w:p w:rsidR="00615B41" w:rsidRPr="00176AB3" w:rsidRDefault="00615B41" w:rsidP="00615B4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176AB3">
        <w:rPr>
          <w:rFonts w:ascii="Times New Roman" w:eastAsia="Calibri" w:hAnsi="Times New Roman" w:cs="Times New Roman"/>
          <w:sz w:val="24"/>
          <w:szCs w:val="24"/>
        </w:rPr>
        <w:t xml:space="preserve">.1. Юридическим фактом, инициирующим начало административной процедуры, является получение Главой заявления. Глава назначает специалиста ответственного за предоставление муниципальной услуги (далее – Исполнитель). В случае отсутствия в Администрации  документов, необходимых для предоставления муниципальной услуги, </w:t>
      </w:r>
      <w:r w:rsidRPr="00176AB3">
        <w:rPr>
          <w:rFonts w:ascii="Times New Roman" w:eastAsia="Calibri" w:hAnsi="Times New Roman" w:cs="Times New Roman"/>
          <w:sz w:val="24"/>
          <w:szCs w:val="24"/>
        </w:rPr>
        <w:lastRenderedPageBreak/>
        <w:t>которые находятся в распоряжении государственных органов, органов местного самоуправления и иных организаций,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2.6.3. настоящего Административного регламента.</w:t>
      </w:r>
    </w:p>
    <w:p w:rsidR="00615B41" w:rsidRPr="00176AB3" w:rsidRDefault="00615B41" w:rsidP="00615B4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6AB3">
        <w:rPr>
          <w:rFonts w:ascii="Times New Roman" w:eastAsia="Calibri"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615B41" w:rsidRPr="00176AB3" w:rsidRDefault="00615B41" w:rsidP="00615B4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6AB3">
        <w:rPr>
          <w:rFonts w:ascii="Times New Roman" w:eastAsia="Calibri" w:hAnsi="Times New Roman" w:cs="Times New Roman"/>
          <w:sz w:val="24"/>
          <w:szCs w:val="24"/>
        </w:rPr>
        <w:t>Максимальный срок выполнения данного действия составляет 3 рабочих дня.</w:t>
      </w:r>
    </w:p>
    <w:p w:rsidR="00615B41" w:rsidRPr="00176AB3" w:rsidRDefault="00615B41" w:rsidP="00615B4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176AB3">
        <w:rPr>
          <w:rFonts w:ascii="Times New Roman" w:eastAsia="Calibri" w:hAnsi="Times New Roman" w:cs="Times New Roman"/>
          <w:sz w:val="24"/>
          <w:szCs w:val="24"/>
        </w:rPr>
        <w:t>.2.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615B41" w:rsidRPr="00176AB3" w:rsidRDefault="00615B41" w:rsidP="00615B4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176AB3">
        <w:rPr>
          <w:rFonts w:ascii="Times New Roman" w:eastAsia="Calibri" w:hAnsi="Times New Roman" w:cs="Times New Roman"/>
          <w:sz w:val="24"/>
          <w:szCs w:val="24"/>
        </w:rPr>
        <w:t xml:space="preserve">.3. Способом фиксации административной процедуры является </w:t>
      </w:r>
      <w:proofErr w:type="gramStart"/>
      <w:r w:rsidRPr="00176AB3">
        <w:rPr>
          <w:rFonts w:ascii="Times New Roman" w:eastAsia="Calibri" w:hAnsi="Times New Roman" w:cs="Times New Roman"/>
          <w:sz w:val="24"/>
          <w:szCs w:val="24"/>
        </w:rPr>
        <w:t>регистрация  межведомственного</w:t>
      </w:r>
      <w:proofErr w:type="gramEnd"/>
      <w:r w:rsidRPr="00176AB3">
        <w:rPr>
          <w:rFonts w:ascii="Times New Roman" w:eastAsia="Calibri" w:hAnsi="Times New Roman" w:cs="Times New Roman"/>
          <w:sz w:val="24"/>
          <w:szCs w:val="24"/>
        </w:rPr>
        <w:t xml:space="preserve"> запроса.</w:t>
      </w:r>
    </w:p>
    <w:p w:rsidR="00615B41" w:rsidRPr="00176AB3" w:rsidRDefault="00615B41" w:rsidP="00615B4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176AB3">
        <w:rPr>
          <w:rFonts w:ascii="Times New Roman" w:eastAsia="Calibri" w:hAnsi="Times New Roman" w:cs="Times New Roman"/>
          <w:sz w:val="24"/>
          <w:szCs w:val="24"/>
        </w:rPr>
        <w:t xml:space="preserve">.4. В случае, если запрос был подан в МФЦ, то предоставление услуги связано с необходимостью получения документов и информации, находящихся в распоряжении органов власти,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для формирования полного пакета документов, необходимых для предоставления муниципальной услуги. В данном случае направляется межведомственный запрос МФЦ в срок не позднее следующего дня, следующего за днем приема документов от заявителя. </w:t>
      </w:r>
    </w:p>
    <w:p w:rsidR="00615B41" w:rsidRDefault="00615B41" w:rsidP="00615B4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6AB3">
        <w:rPr>
          <w:rFonts w:ascii="Times New Roman" w:eastAsia="Calibri" w:hAnsi="Times New Roman" w:cs="Times New Roman"/>
          <w:sz w:val="24"/>
          <w:szCs w:val="24"/>
        </w:rPr>
        <w:t>3.</w:t>
      </w:r>
      <w:r>
        <w:rPr>
          <w:rFonts w:ascii="Times New Roman" w:eastAsia="Calibri" w:hAnsi="Times New Roman" w:cs="Times New Roman"/>
          <w:sz w:val="24"/>
          <w:szCs w:val="24"/>
        </w:rPr>
        <w:t>4</w:t>
      </w:r>
      <w:r w:rsidRPr="00176AB3">
        <w:rPr>
          <w:rFonts w:ascii="Times New Roman" w:eastAsia="Calibri" w:hAnsi="Times New Roman" w:cs="Times New Roman"/>
          <w:sz w:val="24"/>
          <w:szCs w:val="24"/>
        </w:rPr>
        <w:t>.5. Полученные от заявителя документы хранятся в МФЦ, в течение срока, отведенного для получения ответа на межведомственный запрос, и передаются с ответом на межведомственный запрос. Если ответ не получен в срок, установленный законодательством, к пакету документов, передаваемых в орган, МФЦ прикладывает уведомление об отсутствии ответа на межведомственный запрос</w:t>
      </w:r>
    </w:p>
    <w:p w:rsidR="0007366C" w:rsidRPr="0007366C" w:rsidRDefault="0007366C" w:rsidP="00615B4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  Рассмотрение заявления; подготовка и выдача заявителю</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xml:space="preserve"> решения о предоставлении земельного участка в собственность бесплатно; решения об отказе предоставлении земельного участка в собственность бесплатно;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3.5.1. Основанием, инициирующим начало административной процедуры, является наличие полного комплекта документов в Администрации для предоставления муниципальной услуги.</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3.5.2. Исполнитель рассматривает поступившие документы и в случае наличия полного комплекта документов и отсутствия оснований для отказа в предоставлении муниципальной услуги:</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xml:space="preserve">3.5.2.1. При поступлении заявления о предоставлении земельного участка в собственность бесплатно подготавливает проект решения о предоставлении земельного участка в собственность бесплатно. </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3.5.2.2. При поступлении заявления о предварительном согласовании предоставления земельного участка подготавливает проект решения о предварительном согласовании предоставления земельного участка.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xml:space="preserve">3.5.3. При наличии оснований для отказа в предоставлении муниципальной услуги </w:t>
      </w:r>
      <w:r w:rsidRPr="0007366C">
        <w:rPr>
          <w:rFonts w:ascii="Times New Roman" w:eastAsia="Calibri" w:hAnsi="Times New Roman" w:cs="Times New Roman"/>
          <w:sz w:val="24"/>
          <w:szCs w:val="24"/>
        </w:rPr>
        <w:lastRenderedPageBreak/>
        <w:t>Исполнитель подготавливает проект решения об отказе предоставлении земельного участка в собственность бесплатно или проект решения об отказе в предварительном согласовании предоставления земельного участка.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3.5.4. Подготовленные вышеуказанные проекты решений Исполнитель представляет для согласования начальнику Отдела либо лицу, исполняющему его обязанности, в юридический отдел.</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3.5.5. После согласования вышеуказанных проектов решений Исполнитель передает их Главе (Руководителю) либо лицу, исполняющему его обязанности, для подписания.</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3.5.6. Критерием для подписания решений, предусмотренных пунктами 3.5.2.1, 3.5.2.2 настоящего подраздела, является наличие документов, предусмотренных пунктами 2.6.1 - 2.6.4 настоящего Административного регламента, их соответствие требованиям действующего законодательства и настоящего Административного регламента, отсутствие оснований для отказа в предоставлении муниципальной услуги.</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3.5.7. После подписания вышеуказанных решений, являющихся результатом административной процедуры, Исполнитель обеспечивает их отправку или выдачу Заявителям.</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3.5.8. При выдаче вышеуказанных решений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3.5.9. Максимальный срок направления или выдачи заявителю вышеуказанных решений составляет 15 рабочих дней со дня регистрации заявления в Администрации в случаях, установленных частями 2, 5, 5.1, 6 и 7 статьи 1 Закона.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3.5.10. Максимальный срок направления или выдачи заявителю вышеуказанных решений составляет 30 календарных дней со дня регистрации заявления в Администрации в случаях, установленных пунктами "г", "д" и "е" части 1 статьи 1 Закона.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3.5.11. Способом фиксации результата административной процедуры являются:</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подписание Главой (Руководителем) или лицом, исполняющим его обязанности, и направление или выдача заявителю решения о предоставлении земельного участка в собственность бесплатно;</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подписание Главой (Руководителем) или лицом, исполняющим его обязанности, и направление или выдача заявителю решения о предварительном согласовании предоставления земельного участка;</w:t>
      </w:r>
    </w:p>
    <w:p w:rsidR="0007366C" w:rsidRPr="0007366C"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подписание Главой (Руководителем) или лицом, исполняющим его обязанности, и направление или выдача заявителю решения об отказе в предоставлении земельного участка в собственность бесплатно;</w:t>
      </w:r>
    </w:p>
    <w:p w:rsidR="00D66DE1" w:rsidRDefault="0007366C" w:rsidP="0007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366C">
        <w:rPr>
          <w:rFonts w:ascii="Times New Roman" w:eastAsia="Calibri" w:hAnsi="Times New Roman" w:cs="Times New Roman"/>
          <w:sz w:val="24"/>
          <w:szCs w:val="24"/>
        </w:rPr>
        <w:t>-  подписание Главой (Руководителем) или лицом, исполняющим его обязанности, и направление или выдача заявителю решения об отказе в предварительном согласовании предоставления земельного участка.</w:t>
      </w:r>
      <w:r w:rsidR="00073D8B">
        <w:rPr>
          <w:rFonts w:ascii="Times New Roman" w:eastAsia="Calibri" w:hAnsi="Times New Roman" w:cs="Times New Roman"/>
          <w:sz w:val="24"/>
          <w:szCs w:val="24"/>
        </w:rPr>
        <w:t>»</w:t>
      </w:r>
    </w:p>
    <w:p w:rsidR="00643DD5" w:rsidRDefault="00643DD5"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8132B" w:rsidRDefault="00073D8B"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F29F0">
        <w:rPr>
          <w:rFonts w:ascii="Times New Roman" w:eastAsia="Calibri" w:hAnsi="Times New Roman" w:cs="Times New Roman"/>
          <w:b/>
          <w:sz w:val="24"/>
          <w:szCs w:val="24"/>
        </w:rPr>
        <w:t>Пункт 5.2. принять в следующе редакции</w:t>
      </w:r>
    </w:p>
    <w:p w:rsidR="00073D8B" w:rsidRDefault="00073D8B"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73D8B">
        <w:rPr>
          <w:rFonts w:ascii="Times New Roman" w:eastAsia="Calibri" w:hAnsi="Times New Roman" w:cs="Times New Roman"/>
          <w:sz w:val="24"/>
          <w:szCs w:val="24"/>
        </w:rPr>
        <w:t>Заявитель имеет право подать жалобу на решения и действия (бездействие) должностных лиц Администрации в Администрацию, на решение Администрации - в вышестоящие органы, в том числе в следующих случаях:</w:t>
      </w:r>
    </w:p>
    <w:p w:rsidR="00073D8B" w:rsidRDefault="00073D8B"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73D8B">
        <w:t xml:space="preserve"> </w:t>
      </w:r>
      <w:r w:rsidRPr="00073D8B">
        <w:rPr>
          <w:rFonts w:ascii="Times New Roman" w:eastAsia="Calibri" w:hAnsi="Times New Roman" w:cs="Times New Roman"/>
          <w:sz w:val="24"/>
          <w:szCs w:val="24"/>
        </w:rPr>
        <w:t>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073D8B" w:rsidRDefault="00073D8B"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73D8B">
        <w:t xml:space="preserve"> </w:t>
      </w:r>
      <w:r w:rsidRPr="00073D8B">
        <w:rPr>
          <w:rFonts w:ascii="Times New Roman" w:eastAsia="Calibri" w:hAnsi="Times New Roman" w:cs="Times New Roman"/>
          <w:sz w:val="24"/>
          <w:szCs w:val="24"/>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73D8B">
        <w:rPr>
          <w:rFonts w:ascii="Times New Roman" w:eastAsia="Calibri" w:hAnsi="Times New Roman" w:cs="Times New Roman"/>
          <w:sz w:val="24"/>
          <w:szCs w:val="24"/>
        </w:rPr>
        <w:lastRenderedPageBreak/>
        <w:t>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73D8B" w:rsidRPr="00073D8B" w:rsidRDefault="00073D8B" w:rsidP="00073D8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3D8B">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3D8B" w:rsidRDefault="00073D8B"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3D8B">
        <w:rPr>
          <w:rFonts w:ascii="Times New Roman" w:eastAsia="Calibri"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73D8B" w:rsidRDefault="00073D8B"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3D8B">
        <w:rPr>
          <w:rFonts w:ascii="Times New Roman" w:eastAsia="Calibri" w:hAnsi="Times New Roman" w:cs="Times New Roman"/>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73D8B" w:rsidRDefault="00073D8B"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3D8B">
        <w:rPr>
          <w:rFonts w:ascii="Times New Roman" w:eastAsia="Calibri" w:hAnsi="Times New Roman" w:cs="Times New Roman"/>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3D8B" w:rsidRDefault="00073D8B"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3D8B">
        <w:rPr>
          <w:rFonts w:ascii="Times New Roman" w:eastAsia="Calibri" w:hAnsi="Times New Roman" w:cs="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73D8B" w:rsidRDefault="00073D8B"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3D8B">
        <w:rPr>
          <w:rFonts w:ascii="Times New Roman" w:eastAsia="Calibri" w:hAnsi="Times New Roman" w:cs="Times New Roman"/>
          <w:sz w:val="24"/>
          <w:szCs w:val="24"/>
        </w:rPr>
        <w:t>нарушение срока или порядка выдачи документов по результатам предоставления государственной или муниципальной услуги</w:t>
      </w:r>
    </w:p>
    <w:p w:rsidR="00073D8B" w:rsidRPr="00073D8B" w:rsidRDefault="00073D8B" w:rsidP="00073D8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3D8B">
        <w:rPr>
          <w:rFonts w:ascii="Times New Roman" w:eastAsia="Calibri" w:hAnsi="Times New Roman" w:cs="Times New Roman"/>
          <w:sz w:val="24"/>
          <w:szCs w:val="24"/>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073D8B">
        <w:rPr>
          <w:rFonts w:ascii="Times New Roman" w:eastAsia="Calibri" w:hAnsi="Times New Roman" w:cs="Times New Roman"/>
          <w:sz w:val="24"/>
          <w:szCs w:val="24"/>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73D8B" w:rsidRDefault="00073D8B"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29F0" w:rsidRPr="002F29F0">
        <w:rPr>
          <w:rFonts w:ascii="Times New Roman" w:eastAsia="Calibri" w:hAnsi="Times New Roman" w:cs="Times New Roman"/>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2F29F0">
        <w:rPr>
          <w:rFonts w:ascii="Times New Roman" w:eastAsia="Calibri" w:hAnsi="Times New Roman" w:cs="Times New Roman"/>
          <w:sz w:val="24"/>
          <w:szCs w:val="24"/>
        </w:rPr>
        <w:t>.»</w:t>
      </w:r>
    </w:p>
    <w:p w:rsidR="002F29F0" w:rsidRDefault="002F29F0"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F29F0" w:rsidRDefault="002F29F0"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F29F0">
        <w:rPr>
          <w:rFonts w:ascii="Times New Roman" w:eastAsia="Calibri" w:hAnsi="Times New Roman" w:cs="Times New Roman"/>
          <w:b/>
          <w:sz w:val="24"/>
          <w:szCs w:val="24"/>
        </w:rPr>
        <w:t>Пункт 5.5. изложить в следующей редакции:</w:t>
      </w:r>
    </w:p>
    <w:p w:rsidR="002F29F0" w:rsidRDefault="002F29F0"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F29F0">
        <w:rPr>
          <w:rFonts w:ascii="Times New Roman" w:eastAsia="Calibri" w:hAnsi="Times New Roman" w:cs="Times New Roman"/>
          <w:sz w:val="24"/>
          <w:szCs w:val="24"/>
        </w:rPr>
        <w:t>По результатам рассмотрения жалобы Администрация принимает одно из следующих решений:</w:t>
      </w:r>
    </w:p>
    <w:p w:rsidR="002F29F0" w:rsidRDefault="00B368F2"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68F2">
        <w:rPr>
          <w:rFonts w:ascii="Times New Roman" w:eastAsia="Calibri" w:hAnsi="Times New Roman" w:cs="Times New Roman"/>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ascii="Times New Roman" w:eastAsia="Calibri" w:hAnsi="Times New Roman" w:cs="Times New Roman"/>
          <w:sz w:val="24"/>
          <w:szCs w:val="24"/>
        </w:rPr>
        <w:t>;</w:t>
      </w:r>
    </w:p>
    <w:p w:rsidR="00B368F2" w:rsidRDefault="00B368F2" w:rsidP="005C0C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68F2">
        <w:rPr>
          <w:rFonts w:ascii="Times New Roman" w:eastAsia="Calibri" w:hAnsi="Times New Roman" w:cs="Times New Roman"/>
          <w:sz w:val="24"/>
          <w:szCs w:val="24"/>
        </w:rPr>
        <w:t>В случае признания жалобы не подлежащей удовлетворению в ответе заявителю</w:t>
      </w:r>
      <w:r>
        <w:rPr>
          <w:rFonts w:ascii="Times New Roman" w:eastAsia="Calibri" w:hAnsi="Times New Roman" w:cs="Times New Roman"/>
          <w:sz w:val="24"/>
          <w:szCs w:val="24"/>
        </w:rPr>
        <w:t xml:space="preserve"> </w:t>
      </w:r>
      <w:r w:rsidRPr="00B368F2">
        <w:rPr>
          <w:rFonts w:ascii="Times New Roman" w:eastAsia="Calibri" w:hAnsi="Times New Roman" w:cs="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073D8B" w:rsidRDefault="00073D8B" w:rsidP="00B368F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26404" w:rsidRPr="00D26404" w:rsidRDefault="00D26404" w:rsidP="005C0CF6">
      <w:pPr>
        <w:tabs>
          <w:tab w:val="left" w:pos="8647"/>
        </w:tabs>
        <w:spacing w:after="0" w:line="240" w:lineRule="auto"/>
        <w:ind w:right="284" w:firstLine="709"/>
        <w:jc w:val="both"/>
        <w:rPr>
          <w:rFonts w:ascii="Times New Roman" w:eastAsia="Calibri" w:hAnsi="Times New Roman" w:cs="Times New Roman"/>
          <w:sz w:val="24"/>
          <w:szCs w:val="24"/>
        </w:rPr>
      </w:pPr>
      <w:r w:rsidRPr="00D26404">
        <w:rPr>
          <w:rFonts w:ascii="Times New Roman" w:eastAsia="Calibri" w:hAnsi="Times New Roman" w:cs="Times New Roman"/>
          <w:sz w:val="24"/>
          <w:szCs w:val="24"/>
        </w:rPr>
        <w:t>2. Настоящее постановление вступает в силу с момента обнародования.</w:t>
      </w:r>
    </w:p>
    <w:p w:rsidR="00D26404" w:rsidRPr="00D26404" w:rsidRDefault="00D26404" w:rsidP="00D26404">
      <w:pPr>
        <w:spacing w:after="0" w:line="240" w:lineRule="auto"/>
        <w:ind w:right="57"/>
        <w:jc w:val="center"/>
        <w:rPr>
          <w:rFonts w:ascii="Times New Roman" w:eastAsia="Calibri" w:hAnsi="Times New Roman" w:cs="Times New Roman"/>
          <w:sz w:val="24"/>
          <w:szCs w:val="24"/>
        </w:rPr>
      </w:pPr>
    </w:p>
    <w:p w:rsidR="00D26404" w:rsidRDefault="00D26404" w:rsidP="00D26404">
      <w:pPr>
        <w:spacing w:after="0" w:line="240" w:lineRule="auto"/>
        <w:ind w:right="57"/>
        <w:jc w:val="center"/>
        <w:rPr>
          <w:rFonts w:ascii="Times New Roman" w:eastAsia="Calibri" w:hAnsi="Times New Roman" w:cs="Times New Roman"/>
          <w:sz w:val="24"/>
          <w:szCs w:val="24"/>
        </w:rPr>
      </w:pPr>
    </w:p>
    <w:p w:rsidR="005C0CF6" w:rsidRPr="00D26404" w:rsidRDefault="005C0CF6" w:rsidP="00D26404">
      <w:pPr>
        <w:spacing w:after="0" w:line="240" w:lineRule="auto"/>
        <w:ind w:right="57"/>
        <w:jc w:val="center"/>
        <w:rPr>
          <w:rFonts w:ascii="Times New Roman" w:eastAsia="Calibri" w:hAnsi="Times New Roman" w:cs="Times New Roman"/>
          <w:sz w:val="24"/>
          <w:szCs w:val="24"/>
        </w:rPr>
      </w:pPr>
    </w:p>
    <w:p w:rsidR="004D2600" w:rsidRPr="004D2600" w:rsidRDefault="004D2600" w:rsidP="004D2600">
      <w:pPr>
        <w:tabs>
          <w:tab w:val="left" w:pos="70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00">
        <w:rPr>
          <w:rFonts w:ascii="Times New Roman" w:eastAsia="Times New Roman" w:hAnsi="Times New Roman" w:cs="Times New Roman"/>
          <w:sz w:val="24"/>
          <w:szCs w:val="24"/>
          <w:lang w:eastAsia="ru-RU"/>
        </w:rPr>
        <w:t>Глава, руководитель Администрации</w:t>
      </w:r>
      <w:r w:rsidRPr="004D2600">
        <w:rPr>
          <w:rFonts w:ascii="Times New Roman" w:eastAsia="Times New Roman" w:hAnsi="Times New Roman" w:cs="Times New Roman"/>
          <w:sz w:val="24"/>
          <w:szCs w:val="24"/>
          <w:lang w:eastAsia="ru-RU"/>
        </w:rPr>
        <w:tab/>
        <w:t xml:space="preserve">Л.Ю. </w:t>
      </w:r>
      <w:proofErr w:type="spellStart"/>
      <w:r w:rsidRPr="004D2600">
        <w:rPr>
          <w:rFonts w:ascii="Times New Roman" w:eastAsia="Times New Roman" w:hAnsi="Times New Roman" w:cs="Times New Roman"/>
          <w:sz w:val="24"/>
          <w:szCs w:val="24"/>
          <w:lang w:eastAsia="ru-RU"/>
        </w:rPr>
        <w:t>Абдрахманова</w:t>
      </w:r>
      <w:proofErr w:type="spellEnd"/>
    </w:p>
    <w:p w:rsidR="004D2600" w:rsidRPr="004D2600" w:rsidRDefault="004D2600" w:rsidP="004D26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00">
        <w:rPr>
          <w:rFonts w:ascii="Times New Roman" w:eastAsia="Times New Roman" w:hAnsi="Times New Roman" w:cs="Times New Roman"/>
          <w:sz w:val="24"/>
          <w:szCs w:val="24"/>
          <w:lang w:eastAsia="ru-RU"/>
        </w:rPr>
        <w:t>МО СП «</w:t>
      </w:r>
      <w:proofErr w:type="spellStart"/>
      <w:r w:rsidRPr="004D2600">
        <w:rPr>
          <w:rFonts w:ascii="Times New Roman" w:eastAsia="Times New Roman" w:hAnsi="Times New Roman" w:cs="Times New Roman"/>
          <w:sz w:val="24"/>
          <w:szCs w:val="24"/>
          <w:lang w:eastAsia="ru-RU"/>
        </w:rPr>
        <w:t>Кыренское</w:t>
      </w:r>
      <w:proofErr w:type="spellEnd"/>
    </w:p>
    <w:p w:rsidR="00D26404" w:rsidRDefault="00D26404" w:rsidP="00D26404">
      <w:pPr>
        <w:shd w:val="clear" w:color="auto" w:fill="FFFFFF"/>
        <w:spacing w:after="0" w:line="240" w:lineRule="auto"/>
        <w:rPr>
          <w:rFonts w:ascii="Times New Roman" w:eastAsia="Calibri" w:hAnsi="Times New Roman" w:cs="Times New Roman"/>
          <w:sz w:val="24"/>
          <w:szCs w:val="24"/>
        </w:rPr>
      </w:pPr>
      <w:bookmarkStart w:id="0" w:name="_GoBack"/>
      <w:bookmarkEnd w:id="0"/>
    </w:p>
    <w:sectPr w:rsidR="00D26404" w:rsidSect="00D26404">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FE8" w:rsidRDefault="00CD5FE8">
      <w:pPr>
        <w:spacing w:after="0" w:line="240" w:lineRule="auto"/>
      </w:pPr>
      <w:r>
        <w:separator/>
      </w:r>
    </w:p>
  </w:endnote>
  <w:endnote w:type="continuationSeparator" w:id="0">
    <w:p w:rsidR="00CD5FE8" w:rsidRDefault="00CD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FE8" w:rsidRDefault="00CD5FE8">
      <w:pPr>
        <w:spacing w:after="0" w:line="240" w:lineRule="auto"/>
      </w:pPr>
      <w:r>
        <w:separator/>
      </w:r>
    </w:p>
  </w:footnote>
  <w:footnote w:type="continuationSeparator" w:id="0">
    <w:p w:rsidR="00CD5FE8" w:rsidRDefault="00CD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79C" w:rsidRDefault="003D679C">
    <w:pPr>
      <w:pStyle w:val="a3"/>
      <w:jc w:val="center"/>
    </w:pPr>
    <w:r>
      <w:fldChar w:fldCharType="begin"/>
    </w:r>
    <w:r>
      <w:instrText>PAGE   \* MERGEFORMAT</w:instrText>
    </w:r>
    <w:r>
      <w:fldChar w:fldCharType="separate"/>
    </w:r>
    <w:r w:rsidR="00B368F2">
      <w:rPr>
        <w:noProof/>
      </w:rPr>
      <w:t>15</w:t>
    </w:r>
    <w:r>
      <w:rPr>
        <w:noProof/>
      </w:rPr>
      <w:fldChar w:fldCharType="end"/>
    </w:r>
  </w:p>
  <w:p w:rsidR="003D679C" w:rsidRDefault="003D67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534"/>
    <w:multiLevelType w:val="multilevel"/>
    <w:tmpl w:val="3B5CBD18"/>
    <w:lvl w:ilvl="0">
      <w:start w:val="3"/>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26FC3A45"/>
    <w:multiLevelType w:val="multilevel"/>
    <w:tmpl w:val="6D7E188C"/>
    <w:lvl w:ilvl="0">
      <w:start w:val="2"/>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 w15:restartNumberingAfterBreak="0">
    <w:nsid w:val="274544F1"/>
    <w:multiLevelType w:val="multilevel"/>
    <w:tmpl w:val="020E45C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29241170"/>
    <w:multiLevelType w:val="multilevel"/>
    <w:tmpl w:val="85521C0C"/>
    <w:lvl w:ilvl="0">
      <w:start w:val="1"/>
      <w:numFmt w:val="decimal"/>
      <w:lvlText w:val="%1."/>
      <w:lvlJc w:val="left"/>
      <w:pPr>
        <w:ind w:left="990" w:hanging="990"/>
      </w:pPr>
      <w:rPr>
        <w:rFonts w:hint="default"/>
      </w:rPr>
    </w:lvl>
    <w:lvl w:ilvl="1">
      <w:start w:val="7"/>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4" w15:restartNumberingAfterBreak="0">
    <w:nsid w:val="4742751C"/>
    <w:multiLevelType w:val="hybridMultilevel"/>
    <w:tmpl w:val="283E52B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56A374E3"/>
    <w:multiLevelType w:val="hybridMultilevel"/>
    <w:tmpl w:val="95C42E6E"/>
    <w:lvl w:ilvl="0" w:tplc="C7B021D0">
      <w:start w:val="4"/>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62CC69E3"/>
    <w:multiLevelType w:val="hybridMultilevel"/>
    <w:tmpl w:val="3F004060"/>
    <w:lvl w:ilvl="0" w:tplc="DD185A58">
      <w:start w:val="1"/>
      <w:numFmt w:val="decimal"/>
      <w:lvlText w:val="%1)"/>
      <w:lvlJc w:val="left"/>
      <w:pPr>
        <w:ind w:left="1065" w:hanging="106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7E51693"/>
    <w:multiLevelType w:val="hybridMultilevel"/>
    <w:tmpl w:val="92B0F2BA"/>
    <w:lvl w:ilvl="0" w:tplc="85B0585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15059EF"/>
    <w:multiLevelType w:val="hybridMultilevel"/>
    <w:tmpl w:val="C546A682"/>
    <w:lvl w:ilvl="0" w:tplc="54ACA69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71D832EF"/>
    <w:multiLevelType w:val="hybridMultilevel"/>
    <w:tmpl w:val="26CE2568"/>
    <w:lvl w:ilvl="0" w:tplc="43487D1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num>
  <w:num w:numId="2">
    <w:abstractNumId w:val="2"/>
  </w:num>
  <w:num w:numId="3">
    <w:abstractNumId w:val="8"/>
  </w:num>
  <w:num w:numId="4">
    <w:abstractNumId w:val="9"/>
  </w:num>
  <w:num w:numId="5">
    <w:abstractNumId w:val="7"/>
  </w:num>
  <w:num w:numId="6">
    <w:abstractNumId w:val="1"/>
  </w:num>
  <w:num w:numId="7">
    <w:abstractNumId w:val="0"/>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C9"/>
    <w:rsid w:val="0007366C"/>
    <w:rsid w:val="00073D8B"/>
    <w:rsid w:val="000E1EB1"/>
    <w:rsid w:val="00104B63"/>
    <w:rsid w:val="00141388"/>
    <w:rsid w:val="00176AB3"/>
    <w:rsid w:val="00260258"/>
    <w:rsid w:val="00276A72"/>
    <w:rsid w:val="0028132B"/>
    <w:rsid w:val="00291226"/>
    <w:rsid w:val="002F29F0"/>
    <w:rsid w:val="003D679C"/>
    <w:rsid w:val="00433860"/>
    <w:rsid w:val="00495FEA"/>
    <w:rsid w:val="004D2600"/>
    <w:rsid w:val="00520BF6"/>
    <w:rsid w:val="005B4237"/>
    <w:rsid w:val="005C0CF6"/>
    <w:rsid w:val="005D1AFF"/>
    <w:rsid w:val="005E1204"/>
    <w:rsid w:val="00615B41"/>
    <w:rsid w:val="00643DD5"/>
    <w:rsid w:val="006709C9"/>
    <w:rsid w:val="00681855"/>
    <w:rsid w:val="00693451"/>
    <w:rsid w:val="006A0E01"/>
    <w:rsid w:val="006A5EBE"/>
    <w:rsid w:val="006B03CF"/>
    <w:rsid w:val="0075416F"/>
    <w:rsid w:val="007E0C31"/>
    <w:rsid w:val="007E133E"/>
    <w:rsid w:val="0085606B"/>
    <w:rsid w:val="0097759D"/>
    <w:rsid w:val="00A21BAC"/>
    <w:rsid w:val="00A44708"/>
    <w:rsid w:val="00A7741F"/>
    <w:rsid w:val="00A96576"/>
    <w:rsid w:val="00AC349A"/>
    <w:rsid w:val="00B17E31"/>
    <w:rsid w:val="00B23530"/>
    <w:rsid w:val="00B368F2"/>
    <w:rsid w:val="00B936FC"/>
    <w:rsid w:val="00C24C5A"/>
    <w:rsid w:val="00C32889"/>
    <w:rsid w:val="00CC137F"/>
    <w:rsid w:val="00CD5FE8"/>
    <w:rsid w:val="00D21807"/>
    <w:rsid w:val="00D26404"/>
    <w:rsid w:val="00D66DE1"/>
    <w:rsid w:val="00D66F63"/>
    <w:rsid w:val="00DA2BDC"/>
    <w:rsid w:val="00DB3C37"/>
    <w:rsid w:val="00DC1FE8"/>
    <w:rsid w:val="00DD65F4"/>
    <w:rsid w:val="00E24B6A"/>
    <w:rsid w:val="00E442B7"/>
    <w:rsid w:val="00E867F9"/>
    <w:rsid w:val="00EB7E43"/>
    <w:rsid w:val="00F351D7"/>
    <w:rsid w:val="00F45034"/>
    <w:rsid w:val="00F74FA6"/>
    <w:rsid w:val="00F85F0D"/>
    <w:rsid w:val="00FA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EADC"/>
  <w15:chartTrackingRefBased/>
  <w15:docId w15:val="{7A3B9DD4-DE7D-4A84-A5D3-DD0C8E1D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6404"/>
  </w:style>
  <w:style w:type="paragraph" w:customStyle="1" w:styleId="ConsPlusNonformat">
    <w:name w:val="ConsPlusNonformat"/>
    <w:uiPriority w:val="99"/>
    <w:rsid w:val="00D264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D26404"/>
    <w:pPr>
      <w:tabs>
        <w:tab w:val="center" w:pos="4677"/>
        <w:tab w:val="right" w:pos="9355"/>
      </w:tabs>
      <w:spacing w:after="200" w:line="276" w:lineRule="auto"/>
    </w:pPr>
    <w:rPr>
      <w:rFonts w:ascii="Calibri" w:eastAsia="Calibri" w:hAnsi="Calibri" w:cs="Calibri"/>
    </w:rPr>
  </w:style>
  <w:style w:type="character" w:customStyle="1" w:styleId="a4">
    <w:name w:val="Верхний колонтитул Знак"/>
    <w:basedOn w:val="a0"/>
    <w:link w:val="a3"/>
    <w:uiPriority w:val="99"/>
    <w:rsid w:val="00D26404"/>
    <w:rPr>
      <w:rFonts w:ascii="Calibri" w:eastAsia="Calibri" w:hAnsi="Calibri" w:cs="Calibri"/>
    </w:rPr>
  </w:style>
  <w:style w:type="paragraph" w:styleId="a5">
    <w:name w:val="footer"/>
    <w:basedOn w:val="a"/>
    <w:link w:val="a6"/>
    <w:uiPriority w:val="99"/>
    <w:rsid w:val="00D26404"/>
    <w:pPr>
      <w:tabs>
        <w:tab w:val="center" w:pos="4677"/>
        <w:tab w:val="right" w:pos="9355"/>
      </w:tabs>
      <w:spacing w:after="200" w:line="276" w:lineRule="auto"/>
    </w:pPr>
    <w:rPr>
      <w:rFonts w:ascii="Calibri" w:eastAsia="Calibri" w:hAnsi="Calibri" w:cs="Calibri"/>
    </w:rPr>
  </w:style>
  <w:style w:type="character" w:customStyle="1" w:styleId="a6">
    <w:name w:val="Нижний колонтитул Знак"/>
    <w:basedOn w:val="a0"/>
    <w:link w:val="a5"/>
    <w:uiPriority w:val="99"/>
    <w:rsid w:val="00D26404"/>
    <w:rPr>
      <w:rFonts w:ascii="Calibri" w:eastAsia="Calibri" w:hAnsi="Calibri" w:cs="Calibri"/>
    </w:rPr>
  </w:style>
  <w:style w:type="character" w:styleId="a7">
    <w:name w:val="Hyperlink"/>
    <w:basedOn w:val="a0"/>
    <w:uiPriority w:val="99"/>
    <w:rsid w:val="00D26404"/>
    <w:rPr>
      <w:color w:val="0000FF"/>
      <w:u w:val="single"/>
    </w:rPr>
  </w:style>
  <w:style w:type="paragraph" w:customStyle="1" w:styleId="ConsPlusNormal">
    <w:name w:val="ConsPlusNormal"/>
    <w:uiPriority w:val="99"/>
    <w:rsid w:val="00D26404"/>
    <w:pPr>
      <w:autoSpaceDE w:val="0"/>
      <w:autoSpaceDN w:val="0"/>
      <w:adjustRightInd w:val="0"/>
      <w:spacing w:after="0" w:line="240" w:lineRule="auto"/>
    </w:pPr>
    <w:rPr>
      <w:rFonts w:ascii="Arial" w:eastAsia="Calibri" w:hAnsi="Arial" w:cs="Arial"/>
      <w:sz w:val="20"/>
      <w:szCs w:val="20"/>
      <w:lang w:eastAsia="ru-RU"/>
    </w:rPr>
  </w:style>
  <w:style w:type="paragraph" w:styleId="a8">
    <w:name w:val="Balloon Text"/>
    <w:basedOn w:val="a"/>
    <w:link w:val="a9"/>
    <w:uiPriority w:val="99"/>
    <w:semiHidden/>
    <w:rsid w:val="00D26404"/>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26404"/>
    <w:rPr>
      <w:rFonts w:ascii="Tahoma" w:eastAsia="Calibri" w:hAnsi="Tahoma" w:cs="Tahoma"/>
      <w:sz w:val="16"/>
      <w:szCs w:val="16"/>
    </w:rPr>
  </w:style>
  <w:style w:type="paragraph" w:styleId="aa">
    <w:name w:val="List Paragraph"/>
    <w:basedOn w:val="a"/>
    <w:uiPriority w:val="34"/>
    <w:qFormat/>
    <w:rsid w:val="003D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FE20-9FE3-4F50-ADFA-2A3610F3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15</Pages>
  <Words>6959</Words>
  <Characters>39667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28</cp:revision>
  <cp:lastPrinted>2021-11-29T06:34:00Z</cp:lastPrinted>
  <dcterms:created xsi:type="dcterms:W3CDTF">2021-11-29T05:44:00Z</dcterms:created>
  <dcterms:modified xsi:type="dcterms:W3CDTF">2022-03-18T10:24:00Z</dcterms:modified>
</cp:coreProperties>
</file>