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3A" w:rsidRPr="00636FF0" w:rsidRDefault="00551954" w:rsidP="00527E15">
      <w:pPr>
        <w:jc w:val="center"/>
        <w:rPr>
          <w:b/>
        </w:rPr>
      </w:pPr>
      <w:r w:rsidRPr="00636FF0">
        <w:rPr>
          <w:b/>
        </w:rPr>
        <w:t>РЕСПУБЛИКА БУРЯТИЯ</w:t>
      </w:r>
    </w:p>
    <w:p w:rsidR="00551954" w:rsidRPr="00636FF0" w:rsidRDefault="00551954" w:rsidP="00527E15">
      <w:pPr>
        <w:jc w:val="center"/>
        <w:rPr>
          <w:b/>
        </w:rPr>
      </w:pPr>
      <w:r w:rsidRPr="00636FF0">
        <w:rPr>
          <w:b/>
        </w:rPr>
        <w:t>ТУНКИНСКИЙ РАЙОН</w:t>
      </w:r>
    </w:p>
    <w:p w:rsidR="00551954" w:rsidRPr="00636FF0" w:rsidRDefault="00551954" w:rsidP="00527E15">
      <w:pPr>
        <w:jc w:val="center"/>
        <w:rPr>
          <w:b/>
        </w:rPr>
      </w:pPr>
    </w:p>
    <w:p w:rsidR="00551954" w:rsidRPr="00636FF0" w:rsidRDefault="00551954" w:rsidP="00527E15">
      <w:pPr>
        <w:jc w:val="center"/>
        <w:rPr>
          <w:b/>
        </w:rPr>
      </w:pPr>
      <w:r w:rsidRPr="00636FF0">
        <w:rPr>
          <w:b/>
        </w:rPr>
        <w:t>СОВЕТ ДЕПУТАТОВ</w:t>
      </w:r>
    </w:p>
    <w:p w:rsidR="00551954" w:rsidRPr="00636FF0" w:rsidRDefault="00551954" w:rsidP="00527E15">
      <w:pPr>
        <w:jc w:val="center"/>
        <w:rPr>
          <w:b/>
        </w:rPr>
      </w:pPr>
      <w:r w:rsidRPr="00636FF0">
        <w:rPr>
          <w:b/>
        </w:rPr>
        <w:t>МУНИЦИПАЛЬНОГО ОБРАЗОВАНИЯ</w:t>
      </w:r>
    </w:p>
    <w:p w:rsidR="00551954" w:rsidRPr="00636FF0" w:rsidRDefault="00551954" w:rsidP="00527E15">
      <w:pPr>
        <w:jc w:val="center"/>
        <w:rPr>
          <w:b/>
        </w:rPr>
      </w:pPr>
      <w:r w:rsidRPr="00636FF0">
        <w:rPr>
          <w:b/>
        </w:rPr>
        <w:t>СЕЛЬСКОЕ ПОСЕЛЕНИЕ</w:t>
      </w:r>
    </w:p>
    <w:p w:rsidR="00551954" w:rsidRPr="00636FF0" w:rsidRDefault="00551954" w:rsidP="00527E15">
      <w:pPr>
        <w:jc w:val="center"/>
        <w:rPr>
          <w:b/>
        </w:rPr>
      </w:pPr>
      <w:r w:rsidRPr="00636FF0">
        <w:rPr>
          <w:b/>
        </w:rPr>
        <w:t>«КЫРЕНСКОЕ»</w:t>
      </w:r>
    </w:p>
    <w:p w:rsidR="00527E15" w:rsidRPr="00636FF0" w:rsidRDefault="00551954" w:rsidP="00527E15">
      <w:pPr>
        <w:jc w:val="center"/>
        <w:rPr>
          <w:b/>
        </w:rPr>
      </w:pPr>
      <w:r w:rsidRPr="00636FF0">
        <w:rPr>
          <w:b/>
        </w:rPr>
        <w:t>___________________</w:t>
      </w:r>
      <w:r w:rsidR="00527E15" w:rsidRPr="00636FF0">
        <w:rPr>
          <w:b/>
        </w:rPr>
        <w:t>_________________________________</w:t>
      </w:r>
      <w:r w:rsidRPr="00636FF0">
        <w:rPr>
          <w:b/>
        </w:rPr>
        <w:t>____</w:t>
      </w:r>
    </w:p>
    <w:p w:rsidR="00527E15" w:rsidRPr="00636FF0" w:rsidRDefault="00527E15" w:rsidP="00527E15">
      <w:pPr>
        <w:tabs>
          <w:tab w:val="left" w:pos="6580"/>
        </w:tabs>
      </w:pPr>
      <w:r w:rsidRPr="00636FF0">
        <w:tab/>
      </w:r>
    </w:p>
    <w:p w:rsidR="00527E15" w:rsidRPr="00636FF0" w:rsidRDefault="00527E15" w:rsidP="00527E15">
      <w:pPr>
        <w:jc w:val="center"/>
      </w:pPr>
      <w:r w:rsidRPr="00636FF0">
        <w:rPr>
          <w:b/>
        </w:rPr>
        <w:t>РЕШЕНИ</w:t>
      </w:r>
      <w:r w:rsidR="00977498">
        <w:rPr>
          <w:b/>
        </w:rPr>
        <w:t>Е</w:t>
      </w:r>
    </w:p>
    <w:p w:rsidR="00551954" w:rsidRPr="00636FF0" w:rsidRDefault="00527E15" w:rsidP="00551954">
      <w:r w:rsidRPr="00636FF0">
        <w:t>От «</w:t>
      </w:r>
      <w:r w:rsidR="00977498">
        <w:t>29</w:t>
      </w:r>
      <w:r w:rsidRPr="00636FF0">
        <w:t>»</w:t>
      </w:r>
      <w:r w:rsidR="004E017B" w:rsidRPr="00636FF0">
        <w:t xml:space="preserve"> </w:t>
      </w:r>
      <w:r w:rsidR="00CC2353" w:rsidRPr="00636FF0">
        <w:t>июля</w:t>
      </w:r>
      <w:r w:rsidRPr="00636FF0">
        <w:t xml:space="preserve"> 20</w:t>
      </w:r>
      <w:r w:rsidR="00B20F93" w:rsidRPr="00636FF0">
        <w:t>22</w:t>
      </w:r>
      <w:r w:rsidR="00496BBD" w:rsidRPr="00636FF0">
        <w:t xml:space="preserve"> </w:t>
      </w:r>
      <w:r w:rsidRPr="00636FF0">
        <w:t>г.</w:t>
      </w:r>
      <w:r w:rsidR="00551954" w:rsidRPr="00636FF0">
        <w:t xml:space="preserve">                                                                     </w:t>
      </w:r>
      <w:r w:rsidR="00CC2353" w:rsidRPr="00636FF0">
        <w:t xml:space="preserve">                 </w:t>
      </w:r>
      <w:r w:rsidR="00636FF0">
        <w:t xml:space="preserve">                </w:t>
      </w:r>
      <w:r w:rsidR="00CC2353" w:rsidRPr="00636FF0">
        <w:t xml:space="preserve">     </w:t>
      </w:r>
      <w:r w:rsidR="00551954" w:rsidRPr="00636FF0">
        <w:t>с.</w:t>
      </w:r>
      <w:r w:rsidR="0077479E" w:rsidRPr="00636FF0">
        <w:t xml:space="preserve"> </w:t>
      </w:r>
      <w:r w:rsidR="00551954" w:rsidRPr="00636FF0">
        <w:t>Кырен</w:t>
      </w:r>
    </w:p>
    <w:p w:rsidR="00527E15" w:rsidRPr="00636FF0" w:rsidRDefault="00527E15" w:rsidP="00527E15">
      <w:pPr>
        <w:jc w:val="center"/>
      </w:pPr>
      <w:r w:rsidRPr="00636FF0">
        <w:t xml:space="preserve"> </w:t>
      </w:r>
      <w:r w:rsidR="00496BBD" w:rsidRPr="00636FF0">
        <w:t xml:space="preserve">№ </w:t>
      </w:r>
      <w:r w:rsidR="00E03956" w:rsidRPr="00636FF0">
        <w:t>4.1.</w:t>
      </w:r>
    </w:p>
    <w:p w:rsidR="00527E15" w:rsidRPr="00636FF0" w:rsidRDefault="00527E15" w:rsidP="00527E15">
      <w:pPr>
        <w:jc w:val="center"/>
      </w:pPr>
    </w:p>
    <w:p w:rsidR="00CC2353" w:rsidRPr="00636FF0" w:rsidRDefault="00CC2353" w:rsidP="00CC2353">
      <w:pPr>
        <w:spacing w:after="630" w:line="244" w:lineRule="auto"/>
        <w:ind w:left="115" w:right="849"/>
        <w:jc w:val="center"/>
        <w:rPr>
          <w:color w:val="000000"/>
        </w:rPr>
      </w:pPr>
      <w:r w:rsidRPr="00636FF0">
        <w:rPr>
          <w:color w:val="000000"/>
        </w:rPr>
        <w:t xml:space="preserve">О внесении изменений в Устав </w:t>
      </w:r>
      <w:bookmarkStart w:id="0" w:name="_Hlk106895542"/>
      <w:r w:rsidRPr="00636FF0">
        <w:rPr>
          <w:color w:val="000000"/>
        </w:rPr>
        <w:t xml:space="preserve">муниципального образования </w:t>
      </w:r>
      <w:bookmarkEnd w:id="0"/>
      <w:r w:rsidRPr="00636FF0">
        <w:rPr>
          <w:color w:val="000000"/>
        </w:rPr>
        <w:t xml:space="preserve">сельского поселения </w:t>
      </w:r>
      <w:r w:rsidR="007E7317" w:rsidRPr="00636FF0">
        <w:rPr>
          <w:color w:val="000000"/>
        </w:rPr>
        <w:t>«Кыренское»</w:t>
      </w:r>
      <w:r w:rsidRPr="00636FF0">
        <w:rPr>
          <w:color w:val="000000"/>
        </w:rPr>
        <w:t xml:space="preserve"> Тункинского района</w:t>
      </w:r>
    </w:p>
    <w:p w:rsidR="00CC2353" w:rsidRPr="00636FF0" w:rsidRDefault="00CC2353" w:rsidP="00CC2353">
      <w:pPr>
        <w:spacing w:after="36" w:line="244" w:lineRule="auto"/>
        <w:ind w:left="94" w:right="86" w:firstLine="713"/>
        <w:jc w:val="both"/>
        <w:rPr>
          <w:color w:val="000000"/>
        </w:rPr>
      </w:pPr>
      <w:r w:rsidRPr="00636FF0">
        <w:rPr>
          <w:color w:val="000000"/>
        </w:rPr>
        <w:t xml:space="preserve">В целях приведения устава муниципального образования сельского поселения «Кыренское» </w:t>
      </w:r>
      <w:r w:rsidRPr="00636FF0">
        <w:rPr>
          <w:color w:val="000000"/>
          <w:u w:color="000000"/>
        </w:rPr>
        <w:t>Тункинского</w:t>
      </w:r>
      <w:r w:rsidRPr="00636FF0">
        <w:rPr>
          <w:color w:val="000000"/>
        </w:rPr>
        <w:t xml:space="preserve"> района Республики Бурятия в соответствие с Федеральным законом от 14.03.2022 № 60-ФЗ «О внесении изменений в отдельные законодательные акты Российской Федерации» Совет депутатов муниципального образования сельского поселения «Кыренское»</w:t>
      </w:r>
      <w:r w:rsidRPr="00636FF0">
        <w:rPr>
          <w:noProof/>
          <w:color w:val="000000"/>
        </w:rPr>
        <w:drawing>
          <wp:inline distT="0" distB="0" distL="0" distR="0" wp14:anchorId="2CDB079B" wp14:editId="69BF9E52">
            <wp:extent cx="9525" cy="9525"/>
            <wp:effectExtent l="0" t="0" r="0" b="0"/>
            <wp:docPr id="24" name="Picture 1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F0">
        <w:rPr>
          <w:color w:val="000000"/>
        </w:rPr>
        <w:t xml:space="preserve"> РЕШИЛ:</w:t>
      </w:r>
    </w:p>
    <w:p w:rsidR="00CC2353" w:rsidRPr="00636FF0" w:rsidRDefault="00CC2353" w:rsidP="00CC2353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636FF0">
        <w:rPr>
          <w:color w:val="000000"/>
        </w:rPr>
        <w:t>Принять изменения в Устав муниципального образования сельского поселения «Кыренское» Т</w:t>
      </w:r>
      <w:r w:rsidRPr="00636FF0">
        <w:rPr>
          <w:color w:val="000000"/>
          <w:u w:color="000000"/>
        </w:rPr>
        <w:t>ункинского</w:t>
      </w:r>
      <w:r w:rsidRPr="00636FF0">
        <w:rPr>
          <w:color w:val="000000"/>
        </w:rPr>
        <w:t xml:space="preserve"> района Республики Бурятия согласно </w:t>
      </w:r>
      <w:proofErr w:type="gramStart"/>
      <w:r w:rsidRPr="00636FF0">
        <w:rPr>
          <w:color w:val="000000"/>
        </w:rPr>
        <w:t>приложению</w:t>
      </w:r>
      <w:proofErr w:type="gramEnd"/>
      <w:r w:rsidRPr="00636FF0">
        <w:rPr>
          <w:color w:val="000000"/>
        </w:rPr>
        <w:t xml:space="preserve"> к настоящему решению.</w:t>
      </w:r>
    </w:p>
    <w:p w:rsidR="00CC2353" w:rsidRPr="00636FF0" w:rsidRDefault="00CC2353" w:rsidP="00CC2353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636FF0">
        <w:rPr>
          <w:color w:val="000000"/>
        </w:rPr>
        <w:t>Обеспечить направление настоящего решения в 15-дневный срок со дня его принятия в Главное управление Министерства юстиции Российской Федерации по Республике Бурятия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Федерации».</w:t>
      </w:r>
    </w:p>
    <w:p w:rsidR="00CC2353" w:rsidRPr="00636FF0" w:rsidRDefault="00CC2353" w:rsidP="00CC2353">
      <w:pPr>
        <w:ind w:firstLine="709"/>
        <w:jc w:val="both"/>
        <w:rPr>
          <w:color w:val="000000"/>
        </w:rPr>
      </w:pPr>
      <w:r w:rsidRPr="00636FF0">
        <w:rPr>
          <w:color w:val="000000"/>
        </w:rPr>
        <w:t>3.       Опубликовать (обнародовать) настоящее решение на официальном сайте муниципального образования в информационно-телекоммуникационной сети «Интернет», разместить на информационных стендах, расположенных на территории муниципального образования.</w:t>
      </w:r>
    </w:p>
    <w:p w:rsidR="00CC2353" w:rsidRPr="00636FF0" w:rsidRDefault="00CC2353" w:rsidP="00CC235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636FF0">
        <w:rPr>
          <w:color w:val="000000"/>
        </w:rPr>
        <w:t xml:space="preserve">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</w:t>
      </w:r>
      <w:r w:rsidRPr="00636FF0">
        <w:t xml:space="preserve">Управление Министерства юстиции Российской Федерации по Республике Бурятия </w:t>
      </w:r>
    </w:p>
    <w:p w:rsidR="00CC2353" w:rsidRPr="00636FF0" w:rsidRDefault="00CC2353" w:rsidP="00CC235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636FF0">
        <w:rPr>
          <w:color w:val="000000"/>
        </w:rPr>
        <w:t>Настоящее решение вступает в силу с момента его официального опубликования.</w:t>
      </w:r>
    </w:p>
    <w:p w:rsidR="00527E15" w:rsidRPr="00636FF0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977498" w:rsidRDefault="00134F1B" w:rsidP="00606093">
      <w:pPr>
        <w:ind w:left="-480"/>
      </w:pPr>
      <w:r w:rsidRPr="00636FF0">
        <w:t xml:space="preserve">   </w:t>
      </w:r>
    </w:p>
    <w:p w:rsidR="00977498" w:rsidRDefault="00977498" w:rsidP="00606093">
      <w:pPr>
        <w:ind w:left="-480"/>
      </w:pPr>
    </w:p>
    <w:p w:rsidR="00BE021C" w:rsidRPr="00636FF0" w:rsidRDefault="00134F1B" w:rsidP="00606093">
      <w:pPr>
        <w:ind w:left="-480"/>
      </w:pPr>
      <w:r w:rsidRPr="00636FF0">
        <w:t xml:space="preserve">      </w:t>
      </w:r>
      <w:r w:rsidR="00BE021C" w:rsidRPr="00636FF0">
        <w:t>Глава поселения</w:t>
      </w:r>
    </w:p>
    <w:p w:rsidR="00606093" w:rsidRPr="00636FF0" w:rsidRDefault="00977498" w:rsidP="00606093">
      <w:pPr>
        <w:ind w:left="-480"/>
      </w:pPr>
      <w:r>
        <w:t xml:space="preserve">      </w:t>
      </w:r>
      <w:r w:rsidR="00BE021C" w:rsidRPr="00636FF0">
        <w:t>Председатель Совета депутатов</w:t>
      </w:r>
    </w:p>
    <w:p w:rsidR="006B4F11" w:rsidRPr="00636FF0" w:rsidRDefault="00606093" w:rsidP="00636FF0">
      <w:pPr>
        <w:ind w:left="-480"/>
      </w:pPr>
      <w:r w:rsidRPr="00636FF0">
        <w:t xml:space="preserve">   </w:t>
      </w:r>
      <w:r w:rsidR="007E123A" w:rsidRPr="00636FF0">
        <w:t xml:space="preserve"> </w:t>
      </w:r>
      <w:r w:rsidRPr="00636FF0">
        <w:t xml:space="preserve">  </w:t>
      </w:r>
      <w:r w:rsidR="007E123A" w:rsidRPr="00636FF0">
        <w:t>А МО СП «</w:t>
      </w:r>
      <w:proofErr w:type="gramStart"/>
      <w:r w:rsidR="007E123A" w:rsidRPr="00636FF0">
        <w:t xml:space="preserve">Кыренское»   </w:t>
      </w:r>
      <w:proofErr w:type="gramEnd"/>
      <w:r w:rsidR="007E123A" w:rsidRPr="00636FF0">
        <w:t xml:space="preserve">            </w:t>
      </w:r>
      <w:r w:rsidR="00CC2353" w:rsidRPr="00636FF0">
        <w:t xml:space="preserve">                          </w:t>
      </w:r>
      <w:r w:rsidRPr="00636FF0">
        <w:t xml:space="preserve">                  </w:t>
      </w:r>
      <w:r w:rsidR="00636FF0">
        <w:t xml:space="preserve">                    </w:t>
      </w:r>
      <w:r w:rsidRPr="00636FF0">
        <w:t xml:space="preserve">  </w:t>
      </w:r>
      <w:r w:rsidR="00134F1B" w:rsidRPr="00636FF0">
        <w:t xml:space="preserve">   </w:t>
      </w:r>
      <w:r w:rsidRPr="00636FF0">
        <w:t xml:space="preserve"> </w:t>
      </w:r>
      <w:r w:rsidR="00134F1B" w:rsidRPr="00636FF0">
        <w:t xml:space="preserve">Л.Ю. </w:t>
      </w:r>
      <w:proofErr w:type="spellStart"/>
      <w:r w:rsidR="00134F1B" w:rsidRPr="00636FF0">
        <w:t>Абдрахманова</w:t>
      </w:r>
      <w:proofErr w:type="spellEnd"/>
    </w:p>
    <w:p w:rsidR="00636FF0" w:rsidRDefault="00636FF0" w:rsidP="00960A42">
      <w:pPr>
        <w:spacing w:after="1" w:line="244" w:lineRule="auto"/>
        <w:ind w:left="5537" w:right="7"/>
        <w:jc w:val="both"/>
        <w:rPr>
          <w:color w:val="000000"/>
        </w:rPr>
      </w:pPr>
    </w:p>
    <w:p w:rsidR="00636FF0" w:rsidRDefault="00636FF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960A42" w:rsidRPr="00636FF0" w:rsidRDefault="00960A42" w:rsidP="00960A42">
      <w:pPr>
        <w:spacing w:after="1" w:line="244" w:lineRule="auto"/>
        <w:ind w:left="5537" w:right="7"/>
        <w:jc w:val="both"/>
        <w:rPr>
          <w:color w:val="000000"/>
        </w:rPr>
      </w:pPr>
      <w:r w:rsidRPr="00636FF0">
        <w:rPr>
          <w:color w:val="000000"/>
        </w:rPr>
        <w:lastRenderedPageBreak/>
        <w:t xml:space="preserve">ПРИЛОЖЕНИЕ к решению Совета депутатов </w:t>
      </w:r>
      <w:r w:rsidRPr="00636FF0">
        <w:rPr>
          <w:color w:val="000000"/>
          <w:u w:color="000000"/>
        </w:rPr>
        <w:t xml:space="preserve">муниципального образования </w:t>
      </w:r>
      <w:r w:rsidRPr="00636FF0">
        <w:rPr>
          <w:color w:val="000000"/>
        </w:rPr>
        <w:t xml:space="preserve">сельского поселения «Кыренское» Тункинского района РБ </w:t>
      </w:r>
    </w:p>
    <w:p w:rsidR="00960A42" w:rsidRPr="00636FF0" w:rsidRDefault="00977498" w:rsidP="00960A42">
      <w:pPr>
        <w:spacing w:after="319" w:line="244" w:lineRule="auto"/>
        <w:ind w:left="5529" w:right="7"/>
        <w:rPr>
          <w:color w:val="000000"/>
        </w:rPr>
      </w:pPr>
      <w:r>
        <w:rPr>
          <w:color w:val="000000"/>
        </w:rPr>
        <w:t xml:space="preserve"> от «29</w:t>
      </w:r>
      <w:r w:rsidR="00960A42" w:rsidRPr="00636FF0">
        <w:rPr>
          <w:color w:val="000000"/>
        </w:rPr>
        <w:t xml:space="preserve">» </w:t>
      </w:r>
      <w:r>
        <w:rPr>
          <w:color w:val="000000"/>
        </w:rPr>
        <w:t>июля 2022 г. № 4.1.</w:t>
      </w:r>
      <w:bookmarkStart w:id="1" w:name="_GoBack"/>
      <w:bookmarkEnd w:id="1"/>
    </w:p>
    <w:p w:rsidR="00960A42" w:rsidRPr="00636FF0" w:rsidRDefault="00960A42" w:rsidP="00960A42">
      <w:pPr>
        <w:spacing w:after="319" w:line="244" w:lineRule="auto"/>
        <w:ind w:left="6840" w:right="7" w:hanging="1721"/>
        <w:jc w:val="center"/>
        <w:rPr>
          <w:b/>
          <w:color w:val="000000"/>
        </w:rPr>
      </w:pPr>
    </w:p>
    <w:p w:rsidR="00960A42" w:rsidRPr="00636FF0" w:rsidRDefault="00960A42" w:rsidP="00960A42">
      <w:pPr>
        <w:keepNext/>
        <w:keepLines/>
        <w:spacing w:after="365" w:line="232" w:lineRule="auto"/>
        <w:ind w:left="582" w:right="93" w:hanging="439"/>
        <w:jc w:val="center"/>
        <w:outlineLvl w:val="1"/>
        <w:rPr>
          <w:b/>
          <w:color w:val="000000"/>
        </w:rPr>
      </w:pPr>
      <w:r w:rsidRPr="00636FF0">
        <w:rPr>
          <w:b/>
          <w:color w:val="000000"/>
        </w:rPr>
        <w:t>«О внесении изменений в Устав муниципального образования сельское поселение «Кыренское»</w:t>
      </w:r>
    </w:p>
    <w:p w:rsidR="00960A42" w:rsidRPr="00CF3266" w:rsidRDefault="00CF3266" w:rsidP="00CF3266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>
        <w:rPr>
          <w:color w:val="000000"/>
        </w:rPr>
        <w:t>Дополнить статью 23 Устава пунктом 2.1. следующего содержания: вновь избранный Глава поселения вступает в должность не позднее чем на пятнадцатый день после дня опубликования (обнародования) постановления Избирательной комиссии на которую решением И</w:t>
      </w:r>
      <w:r w:rsidR="00960A42" w:rsidRPr="00CF3266">
        <w:rPr>
          <w:color w:val="000000"/>
        </w:rPr>
        <w:t>збирательной комиссии Республики Бурятия возложено исполнение полномочий по подготовке и проведению выборов в органы местного самоуправления,»;</w:t>
      </w:r>
    </w:p>
    <w:p w:rsidR="00960A42" w:rsidRPr="00636FF0" w:rsidRDefault="00960A42" w:rsidP="00960A42">
      <w:pPr>
        <w:pStyle w:val="a3"/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636FF0">
        <w:rPr>
          <w:color w:val="000000"/>
        </w:rPr>
        <w:t>статью 30 (Избирательная комиссия поселения) исключить.</w:t>
      </w:r>
    </w:p>
    <w:p w:rsidR="003C0CA7" w:rsidRDefault="00960A42" w:rsidP="00636FF0">
      <w:pPr>
        <w:pStyle w:val="a3"/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636FF0">
        <w:rPr>
          <w:color w:val="000000"/>
        </w:rPr>
        <w:t>в</w:t>
      </w:r>
      <w:r w:rsidR="006D22A0" w:rsidRPr="00636FF0">
        <w:rPr>
          <w:color w:val="000000"/>
        </w:rPr>
        <w:t xml:space="preserve"> части 3 статьи 49</w:t>
      </w:r>
      <w:r w:rsidRPr="00636FF0">
        <w:rPr>
          <w:color w:val="000000"/>
        </w:rPr>
        <w:t xml:space="preserve"> (Муниципальная служба, должности муниципальной службы) слова «председатель избирательной комиссии муниципального образования» исключить.</w:t>
      </w:r>
    </w:p>
    <w:p w:rsidR="003C0CA7" w:rsidRDefault="003C0CA7">
      <w:pPr>
        <w:spacing w:after="200" w:line="276" w:lineRule="auto"/>
        <w:rPr>
          <w:color w:val="000000"/>
        </w:rPr>
      </w:pPr>
    </w:p>
    <w:sectPr w:rsidR="003C0CA7" w:rsidSect="00496B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5ADF"/>
    <w:multiLevelType w:val="hybridMultilevel"/>
    <w:tmpl w:val="B318238C"/>
    <w:lvl w:ilvl="0" w:tplc="354030A0">
      <w:start w:val="4"/>
      <w:numFmt w:val="decimal"/>
      <w:lvlText w:val="%1.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58C160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B1453C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80E4B5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09EE5C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0EEE98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90E2FB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A62D89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A067A1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6E46DB"/>
    <w:multiLevelType w:val="hybridMultilevel"/>
    <w:tmpl w:val="193A470E"/>
    <w:lvl w:ilvl="0" w:tplc="34109BF6">
      <w:start w:val="1"/>
      <w:numFmt w:val="decimal"/>
      <w:lvlText w:val="%1."/>
      <w:lvlJc w:val="left"/>
      <w:pPr>
        <w:ind w:left="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7A6E796">
      <w:start w:val="1"/>
      <w:numFmt w:val="lowerLetter"/>
      <w:lvlText w:val="%2"/>
      <w:lvlJc w:val="left"/>
      <w:pPr>
        <w:ind w:left="1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05E6B64">
      <w:start w:val="1"/>
      <w:numFmt w:val="lowerRoman"/>
      <w:lvlText w:val="%3"/>
      <w:lvlJc w:val="left"/>
      <w:pPr>
        <w:ind w:left="2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8429148">
      <w:start w:val="1"/>
      <w:numFmt w:val="decimal"/>
      <w:lvlText w:val="%4"/>
      <w:lvlJc w:val="left"/>
      <w:pPr>
        <w:ind w:left="3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3FE4E18">
      <w:start w:val="1"/>
      <w:numFmt w:val="lowerLetter"/>
      <w:lvlText w:val="%5"/>
      <w:lvlJc w:val="left"/>
      <w:pPr>
        <w:ind w:left="3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48892EE">
      <w:start w:val="1"/>
      <w:numFmt w:val="lowerRoman"/>
      <w:lvlText w:val="%6"/>
      <w:lvlJc w:val="left"/>
      <w:pPr>
        <w:ind w:left="4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F88741C">
      <w:start w:val="1"/>
      <w:numFmt w:val="decimal"/>
      <w:lvlText w:val="%7"/>
      <w:lvlJc w:val="left"/>
      <w:pPr>
        <w:ind w:left="5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8C25662">
      <w:start w:val="1"/>
      <w:numFmt w:val="lowerLetter"/>
      <w:lvlText w:val="%8"/>
      <w:lvlJc w:val="left"/>
      <w:pPr>
        <w:ind w:left="6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6D04478">
      <w:start w:val="1"/>
      <w:numFmt w:val="lowerRoman"/>
      <w:lvlText w:val="%9"/>
      <w:lvlJc w:val="left"/>
      <w:pPr>
        <w:ind w:left="6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7152981"/>
    <w:multiLevelType w:val="hybridMultilevel"/>
    <w:tmpl w:val="0F0467F0"/>
    <w:lvl w:ilvl="0" w:tplc="DFAC4BE0">
      <w:start w:val="1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1A0CA6">
      <w:start w:val="1"/>
      <w:numFmt w:val="lowerLetter"/>
      <w:lvlText w:val="%2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C46B40">
      <w:start w:val="1"/>
      <w:numFmt w:val="lowerRoman"/>
      <w:lvlText w:val="%3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1436">
      <w:start w:val="1"/>
      <w:numFmt w:val="decimal"/>
      <w:lvlText w:val="%4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348530">
      <w:start w:val="1"/>
      <w:numFmt w:val="lowerLetter"/>
      <w:lvlText w:val="%5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265262">
      <w:start w:val="1"/>
      <w:numFmt w:val="lowerRoman"/>
      <w:lvlText w:val="%6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BA16B4">
      <w:start w:val="1"/>
      <w:numFmt w:val="decimal"/>
      <w:lvlText w:val="%7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74B44A">
      <w:start w:val="1"/>
      <w:numFmt w:val="lowerLetter"/>
      <w:lvlText w:val="%8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F4DD44">
      <w:start w:val="1"/>
      <w:numFmt w:val="lowerRoman"/>
      <w:lvlText w:val="%9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02213E3"/>
    <w:multiLevelType w:val="hybridMultilevel"/>
    <w:tmpl w:val="F1DE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15"/>
    <w:rsid w:val="00053C84"/>
    <w:rsid w:val="000D6567"/>
    <w:rsid w:val="00134F1B"/>
    <w:rsid w:val="001B7813"/>
    <w:rsid w:val="001C3621"/>
    <w:rsid w:val="001E49B8"/>
    <w:rsid w:val="00245473"/>
    <w:rsid w:val="002C3DED"/>
    <w:rsid w:val="002F1734"/>
    <w:rsid w:val="00315209"/>
    <w:rsid w:val="0033173E"/>
    <w:rsid w:val="003447D6"/>
    <w:rsid w:val="00366823"/>
    <w:rsid w:val="00367611"/>
    <w:rsid w:val="003C0CA7"/>
    <w:rsid w:val="00400A6D"/>
    <w:rsid w:val="00407A6C"/>
    <w:rsid w:val="0042496A"/>
    <w:rsid w:val="00426043"/>
    <w:rsid w:val="00460759"/>
    <w:rsid w:val="0046644D"/>
    <w:rsid w:val="00496BBD"/>
    <w:rsid w:val="004B63DF"/>
    <w:rsid w:val="004E017B"/>
    <w:rsid w:val="004E08F6"/>
    <w:rsid w:val="005152C1"/>
    <w:rsid w:val="0051533B"/>
    <w:rsid w:val="00527E15"/>
    <w:rsid w:val="0055050B"/>
    <w:rsid w:val="00551338"/>
    <w:rsid w:val="00551954"/>
    <w:rsid w:val="0057343F"/>
    <w:rsid w:val="0059101E"/>
    <w:rsid w:val="00597427"/>
    <w:rsid w:val="005B2DF8"/>
    <w:rsid w:val="005C7C27"/>
    <w:rsid w:val="005E35F2"/>
    <w:rsid w:val="005F04BE"/>
    <w:rsid w:val="005F0668"/>
    <w:rsid w:val="00606093"/>
    <w:rsid w:val="0061623D"/>
    <w:rsid w:val="00636FF0"/>
    <w:rsid w:val="00695514"/>
    <w:rsid w:val="006B4F11"/>
    <w:rsid w:val="006D22A0"/>
    <w:rsid w:val="006F10F0"/>
    <w:rsid w:val="006F4017"/>
    <w:rsid w:val="00711C1B"/>
    <w:rsid w:val="007468B5"/>
    <w:rsid w:val="00757BAA"/>
    <w:rsid w:val="007734A6"/>
    <w:rsid w:val="0077479E"/>
    <w:rsid w:val="007C616E"/>
    <w:rsid w:val="007E123A"/>
    <w:rsid w:val="007E7317"/>
    <w:rsid w:val="00814698"/>
    <w:rsid w:val="008522E6"/>
    <w:rsid w:val="00861A83"/>
    <w:rsid w:val="008A7B3B"/>
    <w:rsid w:val="00905379"/>
    <w:rsid w:val="00925D28"/>
    <w:rsid w:val="009446D3"/>
    <w:rsid w:val="00960A42"/>
    <w:rsid w:val="00963834"/>
    <w:rsid w:val="00977498"/>
    <w:rsid w:val="009F3D1A"/>
    <w:rsid w:val="009F589C"/>
    <w:rsid w:val="00A14E74"/>
    <w:rsid w:val="00A92466"/>
    <w:rsid w:val="00A92F59"/>
    <w:rsid w:val="00A97010"/>
    <w:rsid w:val="00AA7711"/>
    <w:rsid w:val="00AB4617"/>
    <w:rsid w:val="00AB5F3C"/>
    <w:rsid w:val="00AC0BBC"/>
    <w:rsid w:val="00AC4647"/>
    <w:rsid w:val="00AE6894"/>
    <w:rsid w:val="00AF068D"/>
    <w:rsid w:val="00AF15B3"/>
    <w:rsid w:val="00B20F93"/>
    <w:rsid w:val="00B22ED6"/>
    <w:rsid w:val="00B62862"/>
    <w:rsid w:val="00B73378"/>
    <w:rsid w:val="00BA6891"/>
    <w:rsid w:val="00BB46A9"/>
    <w:rsid w:val="00BB5E6D"/>
    <w:rsid w:val="00BE021C"/>
    <w:rsid w:val="00BF1EE3"/>
    <w:rsid w:val="00C62A32"/>
    <w:rsid w:val="00CA68BE"/>
    <w:rsid w:val="00CC2353"/>
    <w:rsid w:val="00CD0842"/>
    <w:rsid w:val="00CD3FCC"/>
    <w:rsid w:val="00CF3266"/>
    <w:rsid w:val="00D42E3A"/>
    <w:rsid w:val="00D80753"/>
    <w:rsid w:val="00D93620"/>
    <w:rsid w:val="00D97F47"/>
    <w:rsid w:val="00DA37D9"/>
    <w:rsid w:val="00DB222A"/>
    <w:rsid w:val="00DB4483"/>
    <w:rsid w:val="00DF1F82"/>
    <w:rsid w:val="00E03956"/>
    <w:rsid w:val="00E22323"/>
    <w:rsid w:val="00E354BD"/>
    <w:rsid w:val="00E4410A"/>
    <w:rsid w:val="00E750EB"/>
    <w:rsid w:val="00E82481"/>
    <w:rsid w:val="00E90E85"/>
    <w:rsid w:val="00E91F4E"/>
    <w:rsid w:val="00EB11C6"/>
    <w:rsid w:val="00EB505F"/>
    <w:rsid w:val="00EC604F"/>
    <w:rsid w:val="00EE251A"/>
    <w:rsid w:val="00F54046"/>
    <w:rsid w:val="00F74AA8"/>
    <w:rsid w:val="00FB4866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149E"/>
  <w15:docId w15:val="{180E649A-66EC-49C5-8C41-E4000C43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3413-BCAF-4DA7-937A-343C338F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54</cp:revision>
  <cp:lastPrinted>2021-05-18T04:07:00Z</cp:lastPrinted>
  <dcterms:created xsi:type="dcterms:W3CDTF">2019-11-29T04:05:00Z</dcterms:created>
  <dcterms:modified xsi:type="dcterms:W3CDTF">2022-07-29T01:38:00Z</dcterms:modified>
</cp:coreProperties>
</file>